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3BC7C" w14:textId="3FF22F1F" w:rsidR="00DF4D0E" w:rsidRDefault="00781F32">
      <w:r>
        <w:t xml:space="preserve"> </w:t>
      </w:r>
    </w:p>
    <w:tbl>
      <w:tblPr>
        <w:tblW w:w="9629"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2"/>
        <w:gridCol w:w="8007"/>
      </w:tblGrid>
      <w:tr w:rsidR="00740EC3" w14:paraId="58B03931" w14:textId="77777777" w:rsidTr="00D05F57">
        <w:trPr>
          <w:trHeight w:val="1796"/>
        </w:trPr>
        <w:tc>
          <w:tcPr>
            <w:tcW w:w="1622" w:type="dxa"/>
            <w:tcBorders>
              <w:top w:val="nil"/>
              <w:left w:val="nil"/>
              <w:bottom w:val="nil"/>
              <w:right w:val="nil"/>
            </w:tcBorders>
          </w:tcPr>
          <w:p w14:paraId="6BDE52B5" w14:textId="05E3490C" w:rsidR="00740EC3" w:rsidRPr="0013194C" w:rsidRDefault="00740EC3" w:rsidP="00D05F57">
            <w:pPr>
              <w:pStyle w:val="Cabealho"/>
              <w:jc w:val="center"/>
              <w:rPr>
                <w:b/>
                <w:color w:val="000080"/>
                <w:sz w:val="28"/>
              </w:rPr>
            </w:pPr>
            <w:bookmarkStart w:id="0" w:name="_Hlk93560621"/>
            <w:r>
              <w:rPr>
                <w:noProof/>
              </w:rPr>
              <w:drawing>
                <wp:anchor distT="0" distB="0" distL="114300" distR="114300" simplePos="0" relativeHeight="251659264" behindDoc="1" locked="0" layoutInCell="1" allowOverlap="1" wp14:anchorId="10C18A2B" wp14:editId="351BC863">
                  <wp:simplePos x="0" y="0"/>
                  <wp:positionH relativeFrom="column">
                    <wp:posOffset>185420</wp:posOffset>
                  </wp:positionH>
                  <wp:positionV relativeFrom="paragraph">
                    <wp:posOffset>153670</wp:posOffset>
                  </wp:positionV>
                  <wp:extent cx="766445" cy="920750"/>
                  <wp:effectExtent l="0" t="0" r="0" b="0"/>
                  <wp:wrapNone/>
                  <wp:docPr id="926703656"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A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6445" cy="9207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007" w:type="dxa"/>
            <w:tcBorders>
              <w:top w:val="nil"/>
              <w:left w:val="nil"/>
              <w:bottom w:val="nil"/>
              <w:right w:val="nil"/>
            </w:tcBorders>
          </w:tcPr>
          <w:p w14:paraId="4B17E7B5" w14:textId="77777777" w:rsidR="00740EC3" w:rsidRPr="00740EC3" w:rsidRDefault="00740EC3" w:rsidP="00D05F57">
            <w:pPr>
              <w:pStyle w:val="Cabealho"/>
              <w:jc w:val="center"/>
              <w:rPr>
                <w:rFonts w:ascii="Tahoma" w:hAnsi="Tahoma"/>
                <w:b/>
                <w:spacing w:val="20"/>
                <w:kern w:val="20"/>
                <w:sz w:val="50"/>
                <w:u w:val="double"/>
                <w14:shadow w14:blurRad="50800" w14:dist="38100" w14:dir="2700000" w14:sx="100000" w14:sy="100000" w14:kx="0" w14:ky="0" w14:algn="tl">
                  <w14:srgbClr w14:val="000000">
                    <w14:alpha w14:val="60000"/>
                  </w14:srgbClr>
                </w14:shadow>
              </w:rPr>
            </w:pPr>
          </w:p>
          <w:p w14:paraId="6F20F1A1" w14:textId="77777777" w:rsidR="00740EC3" w:rsidRPr="00740EC3" w:rsidRDefault="00740EC3" w:rsidP="00D05F57">
            <w:pPr>
              <w:pStyle w:val="Cabealho"/>
              <w:jc w:val="center"/>
              <w:rPr>
                <w:rFonts w:ascii="Tahoma" w:hAnsi="Tahoma"/>
                <w:b/>
                <w:spacing w:val="20"/>
                <w:kern w:val="20"/>
                <w:sz w:val="40"/>
                <w:szCs w:val="40"/>
                <w:u w:val="double"/>
                <w14:shadow w14:blurRad="50800" w14:dist="38100" w14:dir="2700000" w14:sx="100000" w14:sy="100000" w14:kx="0" w14:ky="0" w14:algn="tl">
                  <w14:srgbClr w14:val="000000">
                    <w14:alpha w14:val="60000"/>
                  </w14:srgbClr>
                </w14:shadow>
              </w:rPr>
            </w:pPr>
            <w:r w:rsidRPr="00740EC3">
              <w:rPr>
                <w:rFonts w:ascii="Tahoma" w:hAnsi="Tahoma"/>
                <w:b/>
                <w:spacing w:val="20"/>
                <w:kern w:val="20"/>
                <w:sz w:val="40"/>
                <w:szCs w:val="40"/>
                <w:u w:val="double"/>
                <w14:shadow w14:blurRad="50800" w14:dist="38100" w14:dir="2700000" w14:sx="100000" w14:sy="100000" w14:kx="0" w14:ky="0" w14:algn="tl">
                  <w14:srgbClr w14:val="000000">
                    <w14:alpha w14:val="60000"/>
                  </w14:srgbClr>
                </w14:shadow>
              </w:rPr>
              <w:t>Prefeitura do Município de Trabiju</w:t>
            </w:r>
          </w:p>
          <w:p w14:paraId="5DE29663" w14:textId="77777777" w:rsidR="00740EC3" w:rsidRDefault="00740EC3" w:rsidP="00D05F57">
            <w:pPr>
              <w:pStyle w:val="Cabealho"/>
              <w:jc w:val="center"/>
              <w:rPr>
                <w:b/>
                <w:sz w:val="28"/>
              </w:rPr>
            </w:pPr>
            <w:r>
              <w:rPr>
                <w:b/>
                <w:sz w:val="28"/>
              </w:rPr>
              <w:t>E S T A D O   D E   S Ã O    P A U L O</w:t>
            </w:r>
          </w:p>
        </w:tc>
      </w:tr>
    </w:tbl>
    <w:bookmarkEnd w:id="0"/>
    <w:p w14:paraId="5D22EDAF" w14:textId="1A0AEBDB" w:rsidR="001F3DDD" w:rsidRPr="00AD4EA3" w:rsidRDefault="001F3DDD" w:rsidP="001F3DDD">
      <w:pPr>
        <w:widowControl w:val="0"/>
        <w:tabs>
          <w:tab w:val="left" w:pos="1983"/>
          <w:tab w:val="left" w:pos="2551"/>
        </w:tabs>
        <w:jc w:val="both"/>
        <w:rPr>
          <w:rFonts w:ascii="Arial" w:hAnsi="Arial" w:cs="Arial"/>
          <w:sz w:val="24"/>
          <w:szCs w:val="24"/>
        </w:rPr>
      </w:pPr>
      <w:r w:rsidRPr="00530F71">
        <w:rPr>
          <w:rFonts w:ascii="Arial" w:hAnsi="Arial" w:cs="Arial"/>
          <w:b/>
          <w:sz w:val="24"/>
          <w:szCs w:val="24"/>
        </w:rPr>
        <w:t>EDITAL DE CONVOCAÇÃO</w:t>
      </w:r>
      <w:r w:rsidRPr="00D92D87">
        <w:rPr>
          <w:rFonts w:ascii="Arial" w:hAnsi="Arial" w:cs="Arial"/>
          <w:b/>
          <w:color w:val="FF0000"/>
          <w:sz w:val="24"/>
          <w:szCs w:val="24"/>
        </w:rPr>
        <w:t xml:space="preserve"> </w:t>
      </w:r>
      <w:r w:rsidRPr="00123D4D">
        <w:rPr>
          <w:rFonts w:ascii="Arial" w:hAnsi="Arial" w:cs="Arial"/>
          <w:b/>
          <w:sz w:val="24"/>
          <w:szCs w:val="24"/>
        </w:rPr>
        <w:t xml:space="preserve">n° </w:t>
      </w:r>
      <w:r w:rsidR="0043570D">
        <w:rPr>
          <w:rFonts w:ascii="Arial" w:hAnsi="Arial" w:cs="Arial"/>
          <w:b/>
          <w:sz w:val="24"/>
          <w:szCs w:val="24"/>
        </w:rPr>
        <w:t>057</w:t>
      </w:r>
      <w:r w:rsidRPr="00123D4D">
        <w:rPr>
          <w:rFonts w:ascii="Arial" w:hAnsi="Arial" w:cs="Arial"/>
          <w:b/>
          <w:sz w:val="24"/>
          <w:szCs w:val="24"/>
        </w:rPr>
        <w:t>/2025</w:t>
      </w:r>
      <w:r>
        <w:rPr>
          <w:rFonts w:ascii="Arial" w:hAnsi="Arial" w:cs="Arial"/>
          <w:b/>
          <w:color w:val="FF0000"/>
          <w:sz w:val="24"/>
          <w:szCs w:val="24"/>
        </w:rPr>
        <w:t xml:space="preserve"> </w:t>
      </w:r>
      <w:r w:rsidRPr="00530F71">
        <w:rPr>
          <w:rFonts w:ascii="Arial" w:hAnsi="Arial" w:cs="Arial"/>
          <w:b/>
          <w:sz w:val="24"/>
          <w:szCs w:val="24"/>
        </w:rPr>
        <w:t xml:space="preserve">- PROCESSO DE SELEÇÃO DOS CONSELHEIROS TUTELARES, SUPLENTES PARA TÉRMINO DO QUADRIÊNIO DE 2024/2028. </w:t>
      </w:r>
      <w:r w:rsidRPr="00530F71">
        <w:rPr>
          <w:rFonts w:ascii="Arial" w:hAnsi="Arial" w:cs="Arial"/>
          <w:sz w:val="24"/>
          <w:szCs w:val="24"/>
        </w:rPr>
        <w:t>A Comissão Especial Eleitoral de Trabiju, constituída nos termos da Resolução nº 001/2025-COMDCA e pela</w:t>
      </w:r>
      <w:r w:rsidRPr="00D92D87">
        <w:rPr>
          <w:rFonts w:ascii="Arial" w:hAnsi="Arial" w:cs="Arial"/>
          <w:color w:val="FF0000"/>
          <w:sz w:val="24"/>
          <w:szCs w:val="24"/>
        </w:rPr>
        <w:t xml:space="preserve"> </w:t>
      </w:r>
      <w:r w:rsidRPr="00123D4D">
        <w:rPr>
          <w:rFonts w:ascii="Arial" w:hAnsi="Arial" w:cs="Arial"/>
          <w:sz w:val="24"/>
          <w:szCs w:val="24"/>
        </w:rPr>
        <w:t>Portaria nº 201/2025,</w:t>
      </w:r>
      <w:r w:rsidRPr="00D92D87">
        <w:rPr>
          <w:rFonts w:ascii="Arial" w:hAnsi="Arial" w:cs="Arial"/>
          <w:color w:val="FF0000"/>
          <w:sz w:val="24"/>
          <w:szCs w:val="24"/>
        </w:rPr>
        <w:t xml:space="preserve"> </w:t>
      </w:r>
      <w:r w:rsidRPr="00530F71">
        <w:rPr>
          <w:rFonts w:ascii="Arial" w:hAnsi="Arial" w:cs="Arial"/>
          <w:sz w:val="24"/>
          <w:szCs w:val="24"/>
        </w:rPr>
        <w:t xml:space="preserve">por sua Presidente, senhora </w:t>
      </w:r>
      <w:r w:rsidRPr="00530F71">
        <w:rPr>
          <w:rFonts w:ascii="Arial" w:hAnsi="Arial" w:cs="Arial"/>
          <w:b/>
          <w:sz w:val="24"/>
          <w:szCs w:val="24"/>
        </w:rPr>
        <w:t>MARIA JOSÉ BELENTANI</w:t>
      </w:r>
      <w:r w:rsidRPr="00530F71">
        <w:rPr>
          <w:rFonts w:ascii="Arial" w:hAnsi="Arial" w:cs="Arial"/>
          <w:sz w:val="24"/>
          <w:szCs w:val="24"/>
        </w:rPr>
        <w:t>, no uso das atribuições e prerrogativas legais</w:t>
      </w:r>
      <w:r>
        <w:rPr>
          <w:rFonts w:ascii="Arial" w:hAnsi="Arial" w:cs="Arial"/>
          <w:sz w:val="24"/>
          <w:szCs w:val="24"/>
        </w:rPr>
        <w:t xml:space="preserve"> e demais </w:t>
      </w:r>
      <w:r w:rsidRPr="00AD4EA3">
        <w:rPr>
          <w:rFonts w:ascii="Arial" w:hAnsi="Arial" w:cs="Arial"/>
          <w:sz w:val="24"/>
          <w:szCs w:val="24"/>
        </w:rPr>
        <w:t xml:space="preserve">membros, faz saber a todos os interessados e aos que tomarem conhecimento do teor deste Edital, que nos termos da Lei Ordinária do Município de Trabiju n° 609, de 11 de março 2019, </w:t>
      </w:r>
      <w:r w:rsidRPr="00AD4EA3">
        <w:rPr>
          <w:rFonts w:ascii="Arial" w:hAnsi="Arial" w:cs="Arial"/>
          <w:b/>
          <w:sz w:val="24"/>
          <w:szCs w:val="24"/>
          <w:u w:val="single"/>
        </w:rPr>
        <w:t>será realizado um processo de seleção/eleição para escolha dos novos membros, suplentes para o CONSELHO TUTELAR deste Município</w:t>
      </w:r>
      <w:r w:rsidRPr="00AD4EA3">
        <w:rPr>
          <w:rFonts w:ascii="Arial" w:hAnsi="Arial" w:cs="Arial"/>
          <w:sz w:val="24"/>
          <w:szCs w:val="24"/>
        </w:rPr>
        <w:t>, considerando as necessidades de suprir a demanda de afastamentos, férias e futuras vacância de cargos, tudo mediante as condições estabelecidas neste Edital, a saber:</w:t>
      </w:r>
    </w:p>
    <w:p w14:paraId="20053482" w14:textId="77777777" w:rsidR="001F3DDD" w:rsidRPr="00AD4EA3" w:rsidRDefault="001F3DDD" w:rsidP="001F3DDD">
      <w:pPr>
        <w:jc w:val="both"/>
        <w:rPr>
          <w:rFonts w:ascii="Arial" w:hAnsi="Arial" w:cs="Arial"/>
          <w:sz w:val="24"/>
          <w:szCs w:val="24"/>
        </w:rPr>
      </w:pPr>
    </w:p>
    <w:p w14:paraId="02BC2237" w14:textId="77777777" w:rsidR="001F3DDD" w:rsidRPr="00AD4EA3" w:rsidRDefault="001F3DDD" w:rsidP="001F3DDD">
      <w:pPr>
        <w:pStyle w:val="PargrafodaLista4"/>
        <w:numPr>
          <w:ilvl w:val="0"/>
          <w:numId w:val="2"/>
        </w:numPr>
        <w:spacing w:after="0" w:line="240" w:lineRule="auto"/>
        <w:ind w:firstLine="1548"/>
        <w:jc w:val="both"/>
        <w:rPr>
          <w:rFonts w:ascii="Arial" w:hAnsi="Arial" w:cs="Arial"/>
          <w:b/>
          <w:sz w:val="24"/>
          <w:szCs w:val="24"/>
        </w:rPr>
      </w:pPr>
      <w:r w:rsidRPr="00AD4EA3">
        <w:rPr>
          <w:rFonts w:ascii="Arial" w:hAnsi="Arial" w:cs="Arial"/>
          <w:b/>
          <w:sz w:val="24"/>
          <w:szCs w:val="24"/>
        </w:rPr>
        <w:t>DAS INSCRIÇÕES</w:t>
      </w:r>
    </w:p>
    <w:p w14:paraId="06795A4C" w14:textId="77777777" w:rsidR="001F3DDD" w:rsidRPr="00AD4EA3" w:rsidRDefault="001F3DDD" w:rsidP="001F3DDD">
      <w:pPr>
        <w:ind w:left="360"/>
        <w:jc w:val="both"/>
        <w:rPr>
          <w:rFonts w:ascii="Arial" w:hAnsi="Arial" w:cs="Arial"/>
          <w:sz w:val="24"/>
          <w:szCs w:val="24"/>
        </w:rPr>
      </w:pPr>
    </w:p>
    <w:p w14:paraId="7889BF92" w14:textId="77777777" w:rsidR="001F3DDD" w:rsidRPr="0043570D" w:rsidRDefault="001F3DDD" w:rsidP="001F3DDD">
      <w:pPr>
        <w:pStyle w:val="PargrafodaLista4"/>
        <w:numPr>
          <w:ilvl w:val="1"/>
          <w:numId w:val="3"/>
        </w:numPr>
        <w:spacing w:after="0" w:line="240" w:lineRule="auto"/>
        <w:ind w:left="0" w:firstLine="2268"/>
        <w:jc w:val="both"/>
        <w:rPr>
          <w:rFonts w:ascii="Arial" w:hAnsi="Arial" w:cs="Arial"/>
          <w:sz w:val="24"/>
          <w:szCs w:val="24"/>
        </w:rPr>
      </w:pPr>
      <w:r w:rsidRPr="003076AE">
        <w:rPr>
          <w:rFonts w:ascii="Arial" w:hAnsi="Arial" w:cs="Arial"/>
          <w:sz w:val="24"/>
          <w:szCs w:val="24"/>
        </w:rPr>
        <w:t>As inscrições dos candidatos às vagas de Conselheiros Tutelares suplentes para este Município</w:t>
      </w:r>
      <w:r>
        <w:rPr>
          <w:rFonts w:ascii="Arial" w:hAnsi="Arial" w:cs="Arial"/>
          <w:sz w:val="24"/>
          <w:szCs w:val="24"/>
        </w:rPr>
        <w:t xml:space="preserve">, para o término do quadriênio 2024/2028, </w:t>
      </w:r>
      <w:r w:rsidRPr="003076AE">
        <w:rPr>
          <w:rFonts w:ascii="Arial" w:hAnsi="Arial" w:cs="Arial"/>
          <w:sz w:val="24"/>
          <w:szCs w:val="24"/>
        </w:rPr>
        <w:t xml:space="preserve">serão realizadas no período de </w:t>
      </w:r>
      <w:r w:rsidRPr="0043570D">
        <w:rPr>
          <w:rFonts w:ascii="Arial" w:hAnsi="Arial" w:cs="Arial"/>
          <w:b/>
          <w:bCs/>
          <w:sz w:val="24"/>
          <w:szCs w:val="24"/>
        </w:rPr>
        <w:t>16/10/2025 a 31/10/2025</w:t>
      </w:r>
      <w:r w:rsidRPr="0043570D">
        <w:rPr>
          <w:rFonts w:ascii="Arial" w:hAnsi="Arial" w:cs="Arial"/>
          <w:sz w:val="24"/>
          <w:szCs w:val="24"/>
        </w:rPr>
        <w:t xml:space="preserve">, exclusivamente por e-mail no seguinte endereço eletrônico: </w:t>
      </w:r>
      <w:hyperlink r:id="rId9" w:history="1">
        <w:r w:rsidRPr="0043570D">
          <w:rPr>
            <w:rStyle w:val="Hyperlink"/>
            <w:rFonts w:ascii="Arial" w:hAnsi="Arial" w:cs="Arial"/>
            <w:color w:val="auto"/>
            <w:sz w:val="24"/>
            <w:szCs w:val="24"/>
          </w:rPr>
          <w:t>prefeitura@trabiju.sp.gov.br</w:t>
        </w:r>
      </w:hyperlink>
      <w:r w:rsidRPr="0043570D">
        <w:rPr>
          <w:rFonts w:ascii="Arial" w:hAnsi="Arial" w:cs="Arial"/>
          <w:sz w:val="24"/>
          <w:szCs w:val="24"/>
        </w:rPr>
        <w:t>, com isenção de pagamento ou taxa de inscrição.</w:t>
      </w:r>
    </w:p>
    <w:p w14:paraId="57872A15" w14:textId="77777777" w:rsidR="001F3DDD" w:rsidRPr="00FE4FB7" w:rsidRDefault="001F3DDD" w:rsidP="001F3DDD">
      <w:pPr>
        <w:pStyle w:val="PargrafodaLista4"/>
        <w:spacing w:after="0" w:line="240" w:lineRule="auto"/>
        <w:ind w:left="2268"/>
        <w:jc w:val="both"/>
        <w:rPr>
          <w:rFonts w:ascii="Arial" w:hAnsi="Arial" w:cs="Arial"/>
          <w:sz w:val="24"/>
          <w:szCs w:val="24"/>
        </w:rPr>
      </w:pPr>
    </w:p>
    <w:p w14:paraId="77664177" w14:textId="77777777" w:rsidR="001F3DDD" w:rsidRPr="00FE4FB7" w:rsidRDefault="001F3DDD" w:rsidP="001F3DDD">
      <w:pPr>
        <w:pStyle w:val="PargrafodaLista4"/>
        <w:numPr>
          <w:ilvl w:val="1"/>
          <w:numId w:val="3"/>
        </w:numPr>
        <w:spacing w:after="0" w:line="240" w:lineRule="auto"/>
        <w:ind w:left="0" w:firstLine="2268"/>
        <w:jc w:val="both"/>
        <w:rPr>
          <w:rFonts w:ascii="Arial" w:hAnsi="Arial" w:cs="Arial"/>
          <w:sz w:val="24"/>
          <w:szCs w:val="24"/>
        </w:rPr>
      </w:pPr>
      <w:r w:rsidRPr="00FE4FB7">
        <w:rPr>
          <w:rFonts w:ascii="Arial" w:hAnsi="Arial" w:cs="Arial"/>
          <w:sz w:val="24"/>
          <w:szCs w:val="24"/>
        </w:rPr>
        <w:t>A candidatura é individual e o pretendente não deverá manter vínculos políticos partidários, isto é, integrar Diretório Municipal, Comissão Executiva Provisória, Conselhos de Ética e de Disciplina e Fiscal e/ou de participar de qualquer outro órgão de direção de partido político.</w:t>
      </w:r>
    </w:p>
    <w:p w14:paraId="28EA6A44" w14:textId="77777777" w:rsidR="001F3DDD" w:rsidRPr="00FE4FB7" w:rsidRDefault="001F3DDD" w:rsidP="001F3DDD">
      <w:pPr>
        <w:pStyle w:val="PargrafodaLista4"/>
        <w:numPr>
          <w:ilvl w:val="1"/>
          <w:numId w:val="3"/>
        </w:numPr>
        <w:spacing w:after="0" w:line="240" w:lineRule="auto"/>
        <w:ind w:left="0" w:firstLine="2268"/>
        <w:jc w:val="both"/>
        <w:rPr>
          <w:rFonts w:ascii="Arial" w:hAnsi="Arial" w:cs="Arial"/>
          <w:sz w:val="24"/>
          <w:szCs w:val="24"/>
        </w:rPr>
      </w:pPr>
      <w:r w:rsidRPr="00FE4FB7">
        <w:rPr>
          <w:rFonts w:ascii="Arial" w:hAnsi="Arial" w:cs="Arial"/>
          <w:sz w:val="24"/>
          <w:szCs w:val="24"/>
        </w:rPr>
        <w:t>Somente poderão concorrer à eleição o candidato que preencher, até o encerramento do prazo de inscrição, os seguintes requisitos:</w:t>
      </w:r>
    </w:p>
    <w:p w14:paraId="43FB8C3E" w14:textId="77777777" w:rsidR="001F3DDD" w:rsidRPr="00FE4FB7" w:rsidRDefault="001F3DDD" w:rsidP="001F3DDD">
      <w:pPr>
        <w:pStyle w:val="PargrafodaLista4"/>
        <w:numPr>
          <w:ilvl w:val="0"/>
          <w:numId w:val="4"/>
        </w:numPr>
        <w:spacing w:after="0" w:line="240" w:lineRule="auto"/>
        <w:ind w:left="0" w:firstLine="2268"/>
        <w:jc w:val="both"/>
        <w:rPr>
          <w:rFonts w:ascii="Arial" w:hAnsi="Arial" w:cs="Arial"/>
          <w:sz w:val="24"/>
          <w:szCs w:val="24"/>
        </w:rPr>
      </w:pPr>
      <w:r w:rsidRPr="00FE4FB7">
        <w:rPr>
          <w:rFonts w:ascii="Arial" w:hAnsi="Arial" w:cs="Arial"/>
          <w:sz w:val="24"/>
          <w:szCs w:val="24"/>
        </w:rPr>
        <w:t>Idade superior a 21 (vinte e um) anos;</w:t>
      </w:r>
    </w:p>
    <w:p w14:paraId="244002B0" w14:textId="77777777" w:rsidR="001F3DDD" w:rsidRPr="00FE4FB7" w:rsidRDefault="001F3DDD" w:rsidP="001F3DDD">
      <w:pPr>
        <w:pStyle w:val="PargrafodaLista4"/>
        <w:numPr>
          <w:ilvl w:val="0"/>
          <w:numId w:val="4"/>
        </w:numPr>
        <w:spacing w:after="0" w:line="240" w:lineRule="auto"/>
        <w:ind w:left="0" w:firstLine="2268"/>
        <w:jc w:val="both"/>
        <w:rPr>
          <w:rFonts w:ascii="Arial" w:hAnsi="Arial" w:cs="Arial"/>
          <w:sz w:val="24"/>
          <w:szCs w:val="24"/>
        </w:rPr>
      </w:pPr>
      <w:r w:rsidRPr="00FE4FB7">
        <w:rPr>
          <w:rFonts w:ascii="Arial" w:hAnsi="Arial" w:cs="Arial"/>
          <w:sz w:val="24"/>
          <w:szCs w:val="24"/>
        </w:rPr>
        <w:t>Residir no município há mais de 02 (dois) anos;</w:t>
      </w:r>
    </w:p>
    <w:p w14:paraId="46B3DD73" w14:textId="77777777" w:rsidR="001F3DDD" w:rsidRPr="00FE4FB7" w:rsidRDefault="001F3DDD" w:rsidP="001F3DDD">
      <w:pPr>
        <w:pStyle w:val="PargrafodaLista4"/>
        <w:numPr>
          <w:ilvl w:val="0"/>
          <w:numId w:val="4"/>
        </w:numPr>
        <w:spacing w:after="0" w:line="240" w:lineRule="auto"/>
        <w:ind w:left="0" w:firstLine="2268"/>
        <w:jc w:val="both"/>
        <w:rPr>
          <w:rFonts w:ascii="Arial" w:hAnsi="Arial" w:cs="Arial"/>
          <w:sz w:val="24"/>
          <w:szCs w:val="24"/>
        </w:rPr>
      </w:pPr>
      <w:r w:rsidRPr="00FE4FB7">
        <w:rPr>
          <w:rFonts w:ascii="Arial" w:hAnsi="Arial" w:cs="Arial"/>
          <w:sz w:val="24"/>
          <w:szCs w:val="24"/>
        </w:rPr>
        <w:t>Estar em gozo dos direitos políticos;</w:t>
      </w:r>
    </w:p>
    <w:p w14:paraId="7D435180" w14:textId="77777777" w:rsidR="001F3DDD" w:rsidRPr="00FE4FB7" w:rsidRDefault="001F3DDD" w:rsidP="001F3DDD">
      <w:pPr>
        <w:pStyle w:val="PargrafodaLista4"/>
        <w:numPr>
          <w:ilvl w:val="0"/>
          <w:numId w:val="4"/>
        </w:numPr>
        <w:spacing w:after="0" w:line="240" w:lineRule="auto"/>
        <w:ind w:left="0" w:firstLine="2268"/>
        <w:jc w:val="both"/>
        <w:rPr>
          <w:rFonts w:ascii="Arial" w:hAnsi="Arial" w:cs="Arial"/>
          <w:sz w:val="24"/>
          <w:szCs w:val="24"/>
        </w:rPr>
      </w:pPr>
      <w:r w:rsidRPr="00FE4FB7">
        <w:rPr>
          <w:rFonts w:ascii="Arial" w:hAnsi="Arial" w:cs="Arial"/>
          <w:sz w:val="24"/>
          <w:szCs w:val="24"/>
        </w:rPr>
        <w:t>Experiência na promoção, proteção e defesa dos direitos da criança e do adolescente por, no mínimo, de 02 (dois) anos;</w:t>
      </w:r>
    </w:p>
    <w:p w14:paraId="1A9A9BB4" w14:textId="77777777" w:rsidR="001F3DDD" w:rsidRPr="00FE4FB7" w:rsidRDefault="001F3DDD" w:rsidP="001F3DDD">
      <w:pPr>
        <w:pStyle w:val="PargrafodaLista4"/>
        <w:numPr>
          <w:ilvl w:val="0"/>
          <w:numId w:val="4"/>
        </w:numPr>
        <w:spacing w:after="0" w:line="240" w:lineRule="auto"/>
        <w:ind w:left="0" w:firstLine="2268"/>
        <w:jc w:val="both"/>
        <w:rPr>
          <w:rFonts w:ascii="Arial" w:hAnsi="Arial" w:cs="Arial"/>
          <w:sz w:val="24"/>
          <w:szCs w:val="24"/>
        </w:rPr>
      </w:pPr>
      <w:r w:rsidRPr="00FE4FB7">
        <w:rPr>
          <w:rFonts w:ascii="Arial" w:hAnsi="Arial" w:cs="Arial"/>
          <w:sz w:val="24"/>
          <w:szCs w:val="24"/>
        </w:rPr>
        <w:t>Comprovação de, no mínimo, ter concluído o ensino médio;</w:t>
      </w:r>
    </w:p>
    <w:p w14:paraId="38541A23" w14:textId="77777777" w:rsidR="001F3DDD" w:rsidRPr="00FE4FB7" w:rsidRDefault="001F3DDD" w:rsidP="001F3DDD">
      <w:pPr>
        <w:pStyle w:val="PargrafodaLista4"/>
        <w:numPr>
          <w:ilvl w:val="0"/>
          <w:numId w:val="4"/>
        </w:numPr>
        <w:spacing w:after="0" w:line="240" w:lineRule="auto"/>
        <w:ind w:left="0" w:firstLine="2268"/>
        <w:jc w:val="both"/>
        <w:rPr>
          <w:rFonts w:ascii="Arial" w:hAnsi="Arial" w:cs="Arial"/>
          <w:sz w:val="24"/>
          <w:szCs w:val="24"/>
        </w:rPr>
      </w:pPr>
      <w:r w:rsidRPr="00FE4FB7">
        <w:rPr>
          <w:rFonts w:ascii="Arial" w:hAnsi="Arial" w:cs="Arial"/>
          <w:sz w:val="24"/>
          <w:szCs w:val="24"/>
        </w:rPr>
        <w:t>Disponibilidade de horários para atender as atribuições inerentes à função de Conselheiro Tutelar, independentemente de dias, locais, horários e escala de plantões;</w:t>
      </w:r>
    </w:p>
    <w:p w14:paraId="0D7B9113" w14:textId="77777777" w:rsidR="001F3DDD" w:rsidRPr="00FE4FB7" w:rsidRDefault="001F3DDD" w:rsidP="001F3DDD">
      <w:pPr>
        <w:jc w:val="both"/>
        <w:rPr>
          <w:rFonts w:ascii="Arial" w:hAnsi="Arial" w:cs="Arial"/>
          <w:sz w:val="24"/>
          <w:szCs w:val="24"/>
        </w:rPr>
      </w:pPr>
    </w:p>
    <w:p w14:paraId="58795001" w14:textId="77777777" w:rsidR="001F3DDD" w:rsidRPr="00FE4FB7" w:rsidRDefault="001F3DDD" w:rsidP="001F3DDD">
      <w:pPr>
        <w:pStyle w:val="PargrafodaLista4"/>
        <w:numPr>
          <w:ilvl w:val="2"/>
          <w:numId w:val="3"/>
        </w:numPr>
        <w:spacing w:after="0" w:line="240" w:lineRule="auto"/>
        <w:ind w:left="0" w:firstLine="2268"/>
        <w:jc w:val="both"/>
        <w:rPr>
          <w:rFonts w:ascii="Arial" w:hAnsi="Arial" w:cs="Arial"/>
          <w:sz w:val="24"/>
          <w:szCs w:val="24"/>
        </w:rPr>
      </w:pPr>
      <w:r w:rsidRPr="00FE4FB7">
        <w:rPr>
          <w:rFonts w:ascii="Arial" w:hAnsi="Arial" w:cs="Arial"/>
          <w:sz w:val="24"/>
          <w:szCs w:val="24"/>
        </w:rPr>
        <w:t xml:space="preserve"> Para </w:t>
      </w:r>
      <w:r w:rsidRPr="0043570D">
        <w:rPr>
          <w:rFonts w:ascii="Arial" w:hAnsi="Arial" w:cs="Arial"/>
          <w:sz w:val="24"/>
          <w:szCs w:val="24"/>
        </w:rPr>
        <w:t xml:space="preserve">realizar a inscrição, a pessoa interessada deverá enviar um e-mail ao endereço eletrônico: </w:t>
      </w:r>
      <w:hyperlink r:id="rId10" w:history="1">
        <w:r w:rsidRPr="0043570D">
          <w:rPr>
            <w:rStyle w:val="Hyperlink"/>
            <w:rFonts w:ascii="Arial" w:hAnsi="Arial" w:cs="Arial"/>
            <w:color w:val="auto"/>
            <w:sz w:val="24"/>
            <w:szCs w:val="24"/>
          </w:rPr>
          <w:t>prefeitura@trabiju.sp.gov.br</w:t>
        </w:r>
      </w:hyperlink>
      <w:r w:rsidRPr="0043570D">
        <w:rPr>
          <w:rFonts w:ascii="Arial" w:hAnsi="Arial" w:cs="Arial"/>
          <w:sz w:val="24"/>
          <w:szCs w:val="24"/>
        </w:rPr>
        <w:t xml:space="preserve"> mencionando interesse à inscrição, nome completo e telefone no corpo do e-mail e enviar anexo </w:t>
      </w:r>
      <w:r w:rsidRPr="00FE4FB7">
        <w:rPr>
          <w:rFonts w:ascii="Arial" w:hAnsi="Arial" w:cs="Arial"/>
          <w:sz w:val="24"/>
          <w:szCs w:val="24"/>
        </w:rPr>
        <w:t xml:space="preserve">a documentação abaixo relacionada: </w:t>
      </w:r>
    </w:p>
    <w:p w14:paraId="40FF28DB" w14:textId="77777777" w:rsidR="001F3DDD" w:rsidRPr="00FE4FB7" w:rsidRDefault="001F3DDD" w:rsidP="001F3DDD">
      <w:pPr>
        <w:pStyle w:val="PargrafodaLista4"/>
        <w:numPr>
          <w:ilvl w:val="0"/>
          <w:numId w:val="5"/>
        </w:numPr>
        <w:spacing w:after="0" w:line="240" w:lineRule="auto"/>
        <w:ind w:left="0" w:firstLine="2268"/>
        <w:jc w:val="both"/>
        <w:rPr>
          <w:rFonts w:ascii="Arial" w:hAnsi="Arial" w:cs="Arial"/>
          <w:sz w:val="24"/>
          <w:szCs w:val="24"/>
        </w:rPr>
      </w:pPr>
      <w:r w:rsidRPr="00FE4FB7">
        <w:rPr>
          <w:rFonts w:ascii="Arial" w:hAnsi="Arial" w:cs="Arial"/>
          <w:sz w:val="24"/>
          <w:szCs w:val="24"/>
        </w:rPr>
        <w:t>Cédula de identidade (RG) e CPF;</w:t>
      </w:r>
    </w:p>
    <w:p w14:paraId="17CF2204" w14:textId="77777777" w:rsidR="001F3DDD" w:rsidRPr="00FE4FB7" w:rsidRDefault="001F3DDD" w:rsidP="001F3DDD">
      <w:pPr>
        <w:pStyle w:val="PargrafodaLista4"/>
        <w:numPr>
          <w:ilvl w:val="0"/>
          <w:numId w:val="5"/>
        </w:numPr>
        <w:spacing w:after="0" w:line="240" w:lineRule="auto"/>
        <w:ind w:left="0" w:firstLine="2268"/>
        <w:jc w:val="both"/>
        <w:rPr>
          <w:rFonts w:ascii="Arial" w:hAnsi="Arial" w:cs="Arial"/>
          <w:sz w:val="24"/>
          <w:szCs w:val="24"/>
        </w:rPr>
      </w:pPr>
      <w:r w:rsidRPr="00FE4FB7">
        <w:rPr>
          <w:rFonts w:ascii="Arial" w:hAnsi="Arial" w:cs="Arial"/>
          <w:sz w:val="24"/>
          <w:szCs w:val="24"/>
        </w:rPr>
        <w:t xml:space="preserve">Comprovante de residência no município de Trabiju, há mais de 02 (dois) anos; </w:t>
      </w:r>
    </w:p>
    <w:p w14:paraId="0058BFBC" w14:textId="77777777" w:rsidR="001F3DDD" w:rsidRPr="00FE4FB7" w:rsidRDefault="001F3DDD" w:rsidP="001F3DDD">
      <w:pPr>
        <w:pStyle w:val="PargrafodaLista4"/>
        <w:numPr>
          <w:ilvl w:val="0"/>
          <w:numId w:val="5"/>
        </w:numPr>
        <w:spacing w:after="0" w:line="240" w:lineRule="auto"/>
        <w:ind w:left="0" w:firstLine="2268"/>
        <w:jc w:val="both"/>
        <w:rPr>
          <w:rFonts w:ascii="Arial" w:hAnsi="Arial" w:cs="Arial"/>
          <w:sz w:val="24"/>
          <w:szCs w:val="24"/>
        </w:rPr>
      </w:pPr>
      <w:r w:rsidRPr="00FE4FB7">
        <w:rPr>
          <w:rFonts w:ascii="Arial" w:hAnsi="Arial" w:cs="Arial"/>
          <w:sz w:val="24"/>
          <w:szCs w:val="24"/>
        </w:rPr>
        <w:t xml:space="preserve">Certidão eleitoral ou documento análogo, obtido nos </w:t>
      </w:r>
      <w:r w:rsidRPr="00FE4FB7">
        <w:rPr>
          <w:rFonts w:ascii="Arial" w:hAnsi="Arial" w:cs="Arial"/>
          <w:i/>
          <w:sz w:val="24"/>
          <w:szCs w:val="24"/>
        </w:rPr>
        <w:t>sites</w:t>
      </w:r>
      <w:r w:rsidRPr="00FE4FB7">
        <w:rPr>
          <w:rFonts w:ascii="Arial" w:hAnsi="Arial" w:cs="Arial"/>
          <w:sz w:val="24"/>
          <w:szCs w:val="24"/>
        </w:rPr>
        <w:t xml:space="preserve"> oficiais da Justiça Eleitoral, comprovando estar em gozo dos direitos políticos;</w:t>
      </w:r>
    </w:p>
    <w:p w14:paraId="67C03F53" w14:textId="77777777" w:rsidR="001F3DDD" w:rsidRPr="00FE4FB7" w:rsidRDefault="001F3DDD" w:rsidP="001F3DDD">
      <w:pPr>
        <w:pStyle w:val="PargrafodaLista4"/>
        <w:numPr>
          <w:ilvl w:val="0"/>
          <w:numId w:val="5"/>
        </w:numPr>
        <w:spacing w:after="0" w:line="240" w:lineRule="auto"/>
        <w:ind w:left="0" w:firstLine="2268"/>
        <w:jc w:val="both"/>
        <w:rPr>
          <w:rFonts w:ascii="Arial" w:hAnsi="Arial" w:cs="Arial"/>
          <w:sz w:val="24"/>
          <w:szCs w:val="24"/>
        </w:rPr>
      </w:pPr>
      <w:r w:rsidRPr="00FE4FB7">
        <w:rPr>
          <w:rFonts w:ascii="Arial" w:hAnsi="Arial" w:cs="Arial"/>
          <w:sz w:val="24"/>
          <w:szCs w:val="24"/>
        </w:rPr>
        <w:lastRenderedPageBreak/>
        <w:t>Declaração de que não mantém vínculos políticos partidários, isto é, que não integra diretório municipal, comissão executiva provisória, conselhos de ética e de disciplina e fiscal e/ou que não participa de qualquer outro órgão de direção de partido político;</w:t>
      </w:r>
    </w:p>
    <w:p w14:paraId="554A3D8D" w14:textId="77777777" w:rsidR="001F3DDD" w:rsidRPr="00FE4FB7" w:rsidRDefault="001F3DDD" w:rsidP="001F3DDD">
      <w:pPr>
        <w:pStyle w:val="PargrafodaLista4"/>
        <w:numPr>
          <w:ilvl w:val="0"/>
          <w:numId w:val="5"/>
        </w:numPr>
        <w:spacing w:after="0" w:line="240" w:lineRule="auto"/>
        <w:ind w:left="0" w:firstLine="2268"/>
        <w:jc w:val="both"/>
        <w:rPr>
          <w:rFonts w:ascii="Arial" w:hAnsi="Arial" w:cs="Arial"/>
          <w:sz w:val="24"/>
          <w:szCs w:val="24"/>
        </w:rPr>
      </w:pPr>
      <w:r w:rsidRPr="00FE4FB7">
        <w:rPr>
          <w:rFonts w:ascii="Arial" w:hAnsi="Arial" w:cs="Arial"/>
          <w:sz w:val="24"/>
          <w:szCs w:val="24"/>
        </w:rPr>
        <w:t xml:space="preserve">Atestado de antecedentes criminais fornecido pela Delegacia de Polícia, sites oficiais e/ou órgãos equivalentes, sendo que, no caso de existir processos criminais contra a pessoa interessada, esta deverá apresentar certidão de objeto e pé fornecida pelos respectivos cartórios criminais comprovando a sua </w:t>
      </w:r>
      <w:r w:rsidRPr="00FE4FB7">
        <w:rPr>
          <w:rFonts w:ascii="Arial" w:hAnsi="Arial" w:cs="Arial"/>
          <w:b/>
          <w:sz w:val="24"/>
          <w:szCs w:val="24"/>
          <w:u w:val="single"/>
        </w:rPr>
        <w:t>não</w:t>
      </w:r>
      <w:r w:rsidRPr="00FE4FB7">
        <w:rPr>
          <w:rFonts w:ascii="Arial" w:hAnsi="Arial" w:cs="Arial"/>
          <w:sz w:val="24"/>
          <w:szCs w:val="24"/>
        </w:rPr>
        <w:t xml:space="preserve"> condenação;</w:t>
      </w:r>
    </w:p>
    <w:p w14:paraId="1C282FC1" w14:textId="77777777" w:rsidR="001F3DDD" w:rsidRPr="00FE4FB7" w:rsidRDefault="001F3DDD" w:rsidP="001F3DDD">
      <w:pPr>
        <w:pStyle w:val="PargrafodaLista4"/>
        <w:numPr>
          <w:ilvl w:val="0"/>
          <w:numId w:val="5"/>
        </w:numPr>
        <w:spacing w:after="0" w:line="240" w:lineRule="auto"/>
        <w:ind w:left="0" w:firstLine="2268"/>
        <w:jc w:val="both"/>
        <w:rPr>
          <w:rFonts w:ascii="Arial" w:hAnsi="Arial" w:cs="Arial"/>
          <w:sz w:val="24"/>
          <w:szCs w:val="24"/>
        </w:rPr>
      </w:pPr>
      <w:r w:rsidRPr="00FE4FB7">
        <w:rPr>
          <w:rFonts w:ascii="Arial" w:hAnsi="Arial" w:cs="Arial"/>
          <w:sz w:val="24"/>
          <w:szCs w:val="24"/>
        </w:rPr>
        <w:t>Declaração ou documento equivalente comprovando reconhecida experiência de, no mínimo, 02 (dois) anos de prestação de serviços em entidades governamentais e/ou não governamentais na área da promoção, proteção e defesa dos direitos da criança e do adolescente;</w:t>
      </w:r>
    </w:p>
    <w:p w14:paraId="4CBCB74F" w14:textId="77777777" w:rsidR="001F3DDD" w:rsidRPr="00FE4FB7" w:rsidRDefault="001F3DDD" w:rsidP="001F3DDD">
      <w:pPr>
        <w:pStyle w:val="PargrafodaLista4"/>
        <w:numPr>
          <w:ilvl w:val="0"/>
          <w:numId w:val="5"/>
        </w:numPr>
        <w:spacing w:after="0" w:line="240" w:lineRule="auto"/>
        <w:ind w:left="0" w:firstLine="2268"/>
        <w:jc w:val="both"/>
        <w:rPr>
          <w:rFonts w:ascii="Arial" w:hAnsi="Arial" w:cs="Arial"/>
          <w:sz w:val="24"/>
          <w:szCs w:val="24"/>
        </w:rPr>
      </w:pPr>
      <w:r w:rsidRPr="00FE4FB7">
        <w:rPr>
          <w:rFonts w:ascii="Arial" w:hAnsi="Arial" w:cs="Arial"/>
          <w:sz w:val="24"/>
          <w:szCs w:val="24"/>
        </w:rPr>
        <w:t>Histórico escolar ou declaração de escolaridade comprovando conclusão do ensino médio;</w:t>
      </w:r>
    </w:p>
    <w:p w14:paraId="7ED13460" w14:textId="77777777" w:rsidR="001F3DDD" w:rsidRPr="00FE4FB7" w:rsidRDefault="001F3DDD" w:rsidP="001F3DDD">
      <w:pPr>
        <w:jc w:val="both"/>
        <w:rPr>
          <w:rFonts w:ascii="Arial" w:hAnsi="Arial" w:cs="Arial"/>
          <w:sz w:val="24"/>
          <w:szCs w:val="24"/>
        </w:rPr>
      </w:pPr>
    </w:p>
    <w:p w14:paraId="3AD34F8B" w14:textId="77777777" w:rsidR="001F3DDD" w:rsidRPr="00FE4FB7" w:rsidRDefault="001F3DDD" w:rsidP="001F3DDD">
      <w:pPr>
        <w:pStyle w:val="PargrafodaLista4"/>
        <w:numPr>
          <w:ilvl w:val="1"/>
          <w:numId w:val="3"/>
        </w:numPr>
        <w:spacing w:after="0" w:line="240" w:lineRule="auto"/>
        <w:ind w:left="0" w:firstLine="2268"/>
        <w:jc w:val="both"/>
        <w:rPr>
          <w:rFonts w:ascii="Arial" w:hAnsi="Arial" w:cs="Arial"/>
          <w:sz w:val="24"/>
          <w:szCs w:val="24"/>
        </w:rPr>
      </w:pPr>
      <w:r w:rsidRPr="00FE4FB7">
        <w:rPr>
          <w:rFonts w:ascii="Arial" w:hAnsi="Arial" w:cs="Arial"/>
          <w:sz w:val="24"/>
          <w:szCs w:val="24"/>
        </w:rPr>
        <w:t>A inscrição será considerada sem efeito, a qualquer tempo, sem prejuízo das sanções legais, se for verificada qualquer falsidade nas documentações do candidato.</w:t>
      </w:r>
    </w:p>
    <w:p w14:paraId="579F6D53" w14:textId="77777777" w:rsidR="001F3DDD" w:rsidRPr="00FE4FB7" w:rsidRDefault="001F3DDD" w:rsidP="001F3DDD">
      <w:pPr>
        <w:pStyle w:val="PargrafodaLista4"/>
        <w:spacing w:after="0" w:line="240" w:lineRule="auto"/>
        <w:ind w:left="0" w:firstLine="2268"/>
        <w:jc w:val="both"/>
        <w:rPr>
          <w:rFonts w:ascii="Arial" w:hAnsi="Arial" w:cs="Arial"/>
          <w:sz w:val="24"/>
          <w:szCs w:val="24"/>
        </w:rPr>
      </w:pPr>
    </w:p>
    <w:p w14:paraId="1A31DD39" w14:textId="77777777" w:rsidR="001F3DDD" w:rsidRPr="00FE4FB7" w:rsidRDefault="001F3DDD" w:rsidP="001F3DDD">
      <w:pPr>
        <w:pStyle w:val="PargrafodaLista4"/>
        <w:spacing w:after="0" w:line="240" w:lineRule="auto"/>
        <w:ind w:left="0" w:firstLine="2268"/>
        <w:jc w:val="both"/>
        <w:rPr>
          <w:rFonts w:ascii="Arial" w:hAnsi="Arial" w:cs="Arial"/>
          <w:sz w:val="24"/>
          <w:szCs w:val="24"/>
        </w:rPr>
      </w:pPr>
      <w:r w:rsidRPr="001C77AC">
        <w:rPr>
          <w:rFonts w:ascii="Arial" w:hAnsi="Arial" w:cs="Arial"/>
          <w:b/>
          <w:bCs/>
          <w:sz w:val="24"/>
          <w:szCs w:val="24"/>
        </w:rPr>
        <w:t>1.5</w:t>
      </w:r>
      <w:r w:rsidRPr="00FE4FB7">
        <w:rPr>
          <w:rFonts w:ascii="Arial" w:hAnsi="Arial" w:cs="Arial"/>
          <w:sz w:val="24"/>
          <w:szCs w:val="24"/>
        </w:rPr>
        <w:t xml:space="preserve"> </w:t>
      </w:r>
      <w:r w:rsidRPr="00FE4FB7">
        <w:rPr>
          <w:rFonts w:ascii="Arial" w:hAnsi="Arial" w:cs="Arial"/>
          <w:sz w:val="24"/>
          <w:szCs w:val="24"/>
        </w:rPr>
        <w:tab/>
        <w:t>Durante o período de inscrições, a Comissão Especial Eleitoral, verificando irregularidades sanáveis na documentação apresentada pelo interessado, o notificará para que promova a correção ou a complementação, ainda no prazo das mesmas, via e-mail, sob pena de recusa e indeferimento se caso for atendido após a data de encerramento.</w:t>
      </w:r>
    </w:p>
    <w:p w14:paraId="0600A5E8" w14:textId="77777777" w:rsidR="001F3DDD" w:rsidRDefault="001F3DDD" w:rsidP="001F3DDD">
      <w:pPr>
        <w:pStyle w:val="PargrafodaLista4"/>
        <w:spacing w:after="0" w:line="240" w:lineRule="auto"/>
        <w:ind w:left="0" w:firstLine="2268"/>
        <w:jc w:val="both"/>
        <w:rPr>
          <w:rFonts w:ascii="Arial" w:hAnsi="Arial" w:cs="Arial"/>
          <w:sz w:val="24"/>
          <w:szCs w:val="24"/>
        </w:rPr>
      </w:pPr>
      <w:r w:rsidRPr="001C77AC">
        <w:rPr>
          <w:rFonts w:ascii="Arial" w:hAnsi="Arial" w:cs="Arial"/>
          <w:b/>
          <w:bCs/>
          <w:sz w:val="24"/>
          <w:szCs w:val="24"/>
        </w:rPr>
        <w:t>1.6</w:t>
      </w:r>
      <w:r w:rsidRPr="00FE4FB7">
        <w:rPr>
          <w:rFonts w:ascii="Arial" w:hAnsi="Arial" w:cs="Arial"/>
          <w:sz w:val="24"/>
          <w:szCs w:val="24"/>
        </w:rPr>
        <w:t xml:space="preserve"> </w:t>
      </w:r>
      <w:r w:rsidRPr="00FE4FB7">
        <w:rPr>
          <w:rFonts w:ascii="Arial" w:hAnsi="Arial" w:cs="Arial"/>
          <w:sz w:val="24"/>
          <w:szCs w:val="24"/>
        </w:rPr>
        <w:tab/>
        <w:t>Encerrando-se o prazo das inscrições, a Comissão Especial Eleitoral lavrará ata</w:t>
      </w:r>
      <w:r>
        <w:rPr>
          <w:rFonts w:ascii="Arial" w:hAnsi="Arial" w:cs="Arial"/>
          <w:sz w:val="24"/>
          <w:szCs w:val="24"/>
        </w:rPr>
        <w:t xml:space="preserve"> com a lista dos inscritos habilitados e a publicará no </w:t>
      </w:r>
      <w:r w:rsidRPr="00FE4FB7">
        <w:rPr>
          <w:rFonts w:ascii="Arial" w:hAnsi="Arial" w:cs="Arial"/>
          <w:sz w:val="24"/>
          <w:szCs w:val="24"/>
        </w:rPr>
        <w:t>diário oficial do município, bem como nos átrios dos prédios públicos</w:t>
      </w:r>
      <w:r>
        <w:rPr>
          <w:rFonts w:ascii="Arial" w:hAnsi="Arial" w:cs="Arial"/>
          <w:sz w:val="24"/>
          <w:szCs w:val="24"/>
        </w:rPr>
        <w:t xml:space="preserve">, no dia </w:t>
      </w:r>
      <w:r w:rsidRPr="00753F1F">
        <w:rPr>
          <w:rFonts w:ascii="Arial" w:hAnsi="Arial" w:cs="Arial"/>
          <w:sz w:val="24"/>
          <w:szCs w:val="24"/>
        </w:rPr>
        <w:t xml:space="preserve">03/11/2025. </w:t>
      </w:r>
    </w:p>
    <w:p w14:paraId="61E972B9" w14:textId="77777777" w:rsidR="001F3DDD" w:rsidRDefault="001F3DDD" w:rsidP="001F3DDD">
      <w:pPr>
        <w:pStyle w:val="PargrafodaLista4"/>
        <w:spacing w:after="0" w:line="240" w:lineRule="auto"/>
        <w:ind w:left="0" w:firstLine="2268"/>
        <w:jc w:val="both"/>
        <w:rPr>
          <w:rFonts w:ascii="Arial" w:hAnsi="Arial" w:cs="Arial"/>
          <w:sz w:val="24"/>
          <w:szCs w:val="24"/>
        </w:rPr>
      </w:pPr>
    </w:p>
    <w:p w14:paraId="53E2FAF2" w14:textId="77777777" w:rsidR="001F3DDD" w:rsidRPr="00753F1F" w:rsidRDefault="001F3DDD" w:rsidP="001F3DDD">
      <w:pPr>
        <w:pStyle w:val="PargrafodaLista4"/>
        <w:spacing w:after="0" w:line="240" w:lineRule="auto"/>
        <w:ind w:left="0" w:firstLine="2268"/>
        <w:jc w:val="both"/>
        <w:rPr>
          <w:rFonts w:ascii="Arial" w:hAnsi="Arial" w:cs="Arial"/>
          <w:sz w:val="24"/>
          <w:szCs w:val="24"/>
        </w:rPr>
      </w:pPr>
      <w:r w:rsidRPr="00D56D73">
        <w:rPr>
          <w:rFonts w:ascii="Arial" w:hAnsi="Arial" w:cs="Arial"/>
          <w:b/>
          <w:sz w:val="24"/>
          <w:szCs w:val="24"/>
        </w:rPr>
        <w:t>DAS PROVAS</w:t>
      </w:r>
    </w:p>
    <w:p w14:paraId="45C20AA7" w14:textId="77777777" w:rsidR="001F3DDD" w:rsidRPr="00D56D73" w:rsidRDefault="001F3DDD" w:rsidP="001F3DDD">
      <w:pPr>
        <w:pStyle w:val="PargrafodaLista4"/>
        <w:spacing w:after="0" w:line="240" w:lineRule="auto"/>
        <w:ind w:left="360"/>
        <w:jc w:val="both"/>
        <w:rPr>
          <w:rFonts w:ascii="Arial" w:hAnsi="Arial" w:cs="Arial"/>
          <w:sz w:val="24"/>
          <w:szCs w:val="24"/>
        </w:rPr>
      </w:pPr>
    </w:p>
    <w:p w14:paraId="401F825C" w14:textId="77777777" w:rsidR="001F3DDD" w:rsidRPr="0043570D" w:rsidRDefault="001F3DDD" w:rsidP="001F3DDD">
      <w:pPr>
        <w:pStyle w:val="PargrafodaLista4"/>
        <w:spacing w:after="0" w:line="240" w:lineRule="auto"/>
        <w:ind w:left="0" w:firstLine="2268"/>
        <w:jc w:val="both"/>
        <w:rPr>
          <w:rFonts w:ascii="Arial" w:hAnsi="Arial" w:cs="Arial"/>
          <w:b/>
          <w:bCs/>
          <w:sz w:val="24"/>
          <w:szCs w:val="24"/>
        </w:rPr>
      </w:pPr>
      <w:r w:rsidRPr="001C77AC">
        <w:rPr>
          <w:rFonts w:ascii="Arial" w:hAnsi="Arial" w:cs="Arial"/>
          <w:b/>
          <w:bCs/>
          <w:sz w:val="24"/>
          <w:szCs w:val="24"/>
        </w:rPr>
        <w:t>2.1</w:t>
      </w:r>
      <w:r w:rsidRPr="00D56D73">
        <w:rPr>
          <w:rFonts w:ascii="Arial" w:hAnsi="Arial" w:cs="Arial"/>
          <w:sz w:val="24"/>
          <w:szCs w:val="24"/>
        </w:rPr>
        <w:t xml:space="preserve"> </w:t>
      </w:r>
      <w:r w:rsidRPr="00D56D73">
        <w:rPr>
          <w:rFonts w:ascii="Arial" w:hAnsi="Arial" w:cs="Arial"/>
          <w:sz w:val="24"/>
          <w:szCs w:val="24"/>
        </w:rPr>
        <w:tab/>
        <w:t xml:space="preserve">Os candidatos serão submetidos a uma prova de capacitação, de caráter eliminatório, no dia </w:t>
      </w:r>
      <w:r w:rsidRPr="0043570D">
        <w:rPr>
          <w:rFonts w:ascii="Arial" w:hAnsi="Arial" w:cs="Arial"/>
          <w:b/>
          <w:bCs/>
          <w:sz w:val="24"/>
          <w:szCs w:val="24"/>
        </w:rPr>
        <w:t>09/11/2025.</w:t>
      </w:r>
    </w:p>
    <w:p w14:paraId="13D8C729" w14:textId="77777777" w:rsidR="001F3DDD" w:rsidRPr="00D92D87" w:rsidRDefault="001F3DDD" w:rsidP="001F3DDD">
      <w:pPr>
        <w:pStyle w:val="PargrafodaLista4"/>
        <w:spacing w:after="0" w:line="240" w:lineRule="auto"/>
        <w:ind w:left="0" w:firstLine="2268"/>
        <w:jc w:val="both"/>
        <w:rPr>
          <w:rFonts w:ascii="Arial" w:hAnsi="Arial" w:cs="Arial"/>
          <w:color w:val="FF0000"/>
          <w:sz w:val="24"/>
          <w:szCs w:val="24"/>
        </w:rPr>
      </w:pPr>
    </w:p>
    <w:p w14:paraId="7E5D2B29" w14:textId="77777777" w:rsidR="001F3DDD" w:rsidRPr="007922F8" w:rsidRDefault="001F3DDD" w:rsidP="001F3DDD">
      <w:pPr>
        <w:pStyle w:val="PargrafodaLista4"/>
        <w:spacing w:after="0" w:line="240" w:lineRule="auto"/>
        <w:ind w:left="0" w:firstLine="2268"/>
        <w:jc w:val="both"/>
        <w:rPr>
          <w:rFonts w:ascii="Arial" w:hAnsi="Arial" w:cs="Arial"/>
          <w:sz w:val="24"/>
          <w:szCs w:val="24"/>
        </w:rPr>
      </w:pPr>
      <w:r w:rsidRPr="001C77AC">
        <w:rPr>
          <w:rFonts w:ascii="Arial" w:hAnsi="Arial" w:cs="Arial"/>
          <w:b/>
          <w:bCs/>
          <w:sz w:val="24"/>
          <w:szCs w:val="24"/>
        </w:rPr>
        <w:t>2.2</w:t>
      </w:r>
      <w:r w:rsidRPr="001C77AC">
        <w:rPr>
          <w:rFonts w:ascii="Arial" w:hAnsi="Arial" w:cs="Arial"/>
          <w:b/>
          <w:bCs/>
          <w:sz w:val="24"/>
          <w:szCs w:val="24"/>
        </w:rPr>
        <w:tab/>
      </w:r>
      <w:r w:rsidRPr="007922F8">
        <w:rPr>
          <w:rFonts w:ascii="Arial" w:hAnsi="Arial" w:cs="Arial"/>
          <w:sz w:val="24"/>
          <w:szCs w:val="24"/>
        </w:rPr>
        <w:t xml:space="preserve">A prova escrita terá duração máxima de 3 (três) horas, contendo 20 questões de múltipla escolha, portanto terá pontuação de 0 (zero) a 20 (vinte), conterá questões sobre Estatuto da Criança e do Adolescente (ECA), Conselho Municipal dos Direitos da Criança e do Adolescente (COMDCA), Lei Ordinária nº 609/2019; Conselho Tutelar, suas finalidades e aplicações práticas diárias do Conselho Tutelar. </w:t>
      </w:r>
    </w:p>
    <w:p w14:paraId="574DB7BC" w14:textId="77777777" w:rsidR="001F3DDD" w:rsidRPr="007922F8" w:rsidRDefault="001F3DDD" w:rsidP="001F3DDD">
      <w:pPr>
        <w:pStyle w:val="PargrafodaLista4"/>
        <w:spacing w:after="0" w:line="240" w:lineRule="auto"/>
        <w:jc w:val="both"/>
        <w:rPr>
          <w:rFonts w:ascii="Arial" w:hAnsi="Arial" w:cs="Arial"/>
          <w:sz w:val="24"/>
          <w:szCs w:val="24"/>
        </w:rPr>
      </w:pPr>
    </w:p>
    <w:p w14:paraId="5B8E7A3E" w14:textId="77777777" w:rsidR="001F3DDD" w:rsidRPr="007922F8" w:rsidRDefault="001F3DDD" w:rsidP="001F3DDD">
      <w:pPr>
        <w:pStyle w:val="PargrafodaLista4"/>
        <w:spacing w:after="0" w:line="240" w:lineRule="auto"/>
        <w:ind w:left="0" w:firstLine="2268"/>
        <w:jc w:val="both"/>
        <w:rPr>
          <w:rFonts w:ascii="Arial" w:hAnsi="Arial" w:cs="Arial"/>
          <w:sz w:val="24"/>
          <w:szCs w:val="24"/>
        </w:rPr>
      </w:pPr>
      <w:r w:rsidRPr="001C77AC">
        <w:rPr>
          <w:rFonts w:ascii="Arial" w:hAnsi="Arial" w:cs="Arial"/>
          <w:b/>
          <w:bCs/>
          <w:sz w:val="24"/>
          <w:szCs w:val="24"/>
        </w:rPr>
        <w:t>2.3</w:t>
      </w:r>
      <w:r w:rsidRPr="007922F8">
        <w:rPr>
          <w:rFonts w:ascii="Arial" w:hAnsi="Arial" w:cs="Arial"/>
          <w:sz w:val="24"/>
          <w:szCs w:val="24"/>
        </w:rPr>
        <w:tab/>
        <w:t>Será considerado habilitado para concorrer às eleições, o candidato que obtiver aproveitamento igual ou superior a 50% (cinquenta por cento) do valor da prova escrita.</w:t>
      </w:r>
    </w:p>
    <w:p w14:paraId="03F4794A" w14:textId="77777777" w:rsidR="001F3DDD" w:rsidRPr="007922F8" w:rsidRDefault="001F3DDD" w:rsidP="001F3DDD">
      <w:pPr>
        <w:pStyle w:val="PargrafodaLista4"/>
        <w:spacing w:after="0" w:line="240" w:lineRule="auto"/>
        <w:ind w:left="0" w:firstLine="2268"/>
        <w:jc w:val="both"/>
        <w:rPr>
          <w:rFonts w:ascii="Arial" w:hAnsi="Arial" w:cs="Arial"/>
          <w:sz w:val="24"/>
          <w:szCs w:val="24"/>
        </w:rPr>
      </w:pPr>
    </w:p>
    <w:p w14:paraId="54DDBA6A" w14:textId="77777777" w:rsidR="001F3DDD" w:rsidRPr="007922F8" w:rsidRDefault="001F3DDD" w:rsidP="001F3DDD">
      <w:pPr>
        <w:pStyle w:val="PargrafodaLista4"/>
        <w:spacing w:after="0" w:line="240" w:lineRule="auto"/>
        <w:ind w:left="0" w:firstLine="2268"/>
        <w:jc w:val="both"/>
        <w:rPr>
          <w:rFonts w:ascii="Arial" w:hAnsi="Arial" w:cs="Arial"/>
          <w:sz w:val="24"/>
          <w:szCs w:val="24"/>
        </w:rPr>
      </w:pPr>
      <w:r w:rsidRPr="001C77AC">
        <w:rPr>
          <w:rFonts w:ascii="Arial" w:hAnsi="Arial" w:cs="Arial"/>
          <w:b/>
          <w:bCs/>
          <w:sz w:val="24"/>
          <w:szCs w:val="24"/>
        </w:rPr>
        <w:t>2.3.1</w:t>
      </w:r>
      <w:r w:rsidRPr="007922F8">
        <w:rPr>
          <w:rFonts w:ascii="Arial" w:hAnsi="Arial" w:cs="Arial"/>
          <w:sz w:val="24"/>
          <w:szCs w:val="24"/>
        </w:rPr>
        <w:t xml:space="preserve"> O candidato somente poderá se ausentar da sala depois de transcorrida 1 (uma) hora do início da aplicação da prova escrita.</w:t>
      </w:r>
    </w:p>
    <w:p w14:paraId="594546A1" w14:textId="77777777" w:rsidR="001F3DDD" w:rsidRPr="007922F8" w:rsidRDefault="001F3DDD" w:rsidP="001F3DDD">
      <w:pPr>
        <w:pStyle w:val="PargrafodaLista4"/>
        <w:spacing w:after="0" w:line="240" w:lineRule="auto"/>
        <w:ind w:left="360"/>
        <w:jc w:val="both"/>
        <w:rPr>
          <w:rFonts w:ascii="Arial" w:hAnsi="Arial" w:cs="Arial"/>
          <w:sz w:val="24"/>
          <w:szCs w:val="24"/>
        </w:rPr>
      </w:pPr>
    </w:p>
    <w:p w14:paraId="51B36B53" w14:textId="77777777" w:rsidR="001F3DDD" w:rsidRPr="007922F8" w:rsidRDefault="001F3DDD" w:rsidP="001F3DDD">
      <w:pPr>
        <w:pStyle w:val="PargrafodaLista4"/>
        <w:numPr>
          <w:ilvl w:val="0"/>
          <w:numId w:val="2"/>
        </w:numPr>
        <w:spacing w:after="0" w:line="240" w:lineRule="auto"/>
        <w:ind w:firstLine="1548"/>
        <w:jc w:val="both"/>
        <w:rPr>
          <w:rFonts w:ascii="Arial" w:hAnsi="Arial" w:cs="Arial"/>
          <w:b/>
          <w:sz w:val="24"/>
          <w:szCs w:val="24"/>
        </w:rPr>
      </w:pPr>
      <w:r w:rsidRPr="007922F8">
        <w:rPr>
          <w:rFonts w:ascii="Arial" w:hAnsi="Arial" w:cs="Arial"/>
          <w:b/>
          <w:sz w:val="24"/>
          <w:szCs w:val="24"/>
        </w:rPr>
        <w:t>DA APLICAÇÃO DAS PROVAS</w:t>
      </w:r>
    </w:p>
    <w:p w14:paraId="6B292B03" w14:textId="77777777" w:rsidR="001F3DDD" w:rsidRPr="007922F8" w:rsidRDefault="001F3DDD" w:rsidP="001F3DDD">
      <w:pPr>
        <w:pStyle w:val="PargrafodaLista4"/>
        <w:spacing w:after="0" w:line="240" w:lineRule="auto"/>
        <w:ind w:left="360"/>
        <w:jc w:val="both"/>
        <w:rPr>
          <w:rFonts w:ascii="Arial" w:hAnsi="Arial" w:cs="Arial"/>
          <w:sz w:val="24"/>
          <w:szCs w:val="24"/>
        </w:rPr>
      </w:pPr>
    </w:p>
    <w:p w14:paraId="25640675" w14:textId="77777777" w:rsidR="001F3DDD" w:rsidRPr="001C77AC" w:rsidRDefault="001F3DDD" w:rsidP="001F3DDD">
      <w:pPr>
        <w:pStyle w:val="PargrafodaLista4"/>
        <w:spacing w:after="0" w:line="240" w:lineRule="auto"/>
        <w:ind w:left="0" w:firstLine="2268"/>
        <w:jc w:val="both"/>
        <w:rPr>
          <w:rFonts w:ascii="Arial" w:hAnsi="Arial" w:cs="Arial"/>
          <w:sz w:val="24"/>
          <w:szCs w:val="24"/>
        </w:rPr>
      </w:pPr>
      <w:r w:rsidRPr="001C77AC">
        <w:rPr>
          <w:rFonts w:ascii="Arial" w:hAnsi="Arial" w:cs="Arial"/>
          <w:b/>
          <w:bCs/>
          <w:sz w:val="24"/>
          <w:szCs w:val="24"/>
        </w:rPr>
        <w:t>3.1</w:t>
      </w:r>
      <w:r w:rsidRPr="001C77AC">
        <w:rPr>
          <w:rFonts w:ascii="Arial" w:hAnsi="Arial" w:cs="Arial"/>
          <w:sz w:val="24"/>
          <w:szCs w:val="24"/>
        </w:rPr>
        <w:tab/>
        <w:t xml:space="preserve">Os candidatos deverão comparecer ao local da realização da prova, devidamente trajados, com antecedência mínima de 30 (trinta) minutos do </w:t>
      </w:r>
      <w:r w:rsidRPr="001C77AC">
        <w:rPr>
          <w:rFonts w:ascii="Arial" w:hAnsi="Arial" w:cs="Arial"/>
          <w:sz w:val="24"/>
          <w:szCs w:val="24"/>
        </w:rPr>
        <w:lastRenderedPageBreak/>
        <w:t>horário previsto para o seu início, quando os portões serão fechados, munidos do documento de identidade oficial contendo foto (RG, CNH, CTPS, etc), e caneta esferográfica azul ou preta. A não apresentação, de pelo menos um dos documentos mencionados acima acarretará na desclassificação do candidato e o mesmo não poderá permanecer no local.</w:t>
      </w:r>
    </w:p>
    <w:p w14:paraId="09586D6E" w14:textId="77777777" w:rsidR="001F3DDD" w:rsidRPr="001C77AC" w:rsidRDefault="001F3DDD" w:rsidP="001F3DDD">
      <w:pPr>
        <w:pStyle w:val="PargrafodaLista4"/>
        <w:spacing w:after="0" w:line="240" w:lineRule="auto"/>
        <w:ind w:left="0"/>
        <w:jc w:val="both"/>
        <w:rPr>
          <w:rFonts w:ascii="Arial" w:hAnsi="Arial" w:cs="Arial"/>
          <w:sz w:val="24"/>
          <w:szCs w:val="24"/>
        </w:rPr>
      </w:pPr>
    </w:p>
    <w:p w14:paraId="206ACDE9" w14:textId="77777777" w:rsidR="001F3DDD" w:rsidRPr="001C77AC" w:rsidRDefault="001F3DDD" w:rsidP="001F3DDD">
      <w:pPr>
        <w:pStyle w:val="PargrafodaLista4"/>
        <w:spacing w:after="0" w:line="240" w:lineRule="auto"/>
        <w:ind w:left="0" w:firstLine="2268"/>
        <w:jc w:val="both"/>
        <w:rPr>
          <w:rFonts w:ascii="Arial" w:hAnsi="Arial" w:cs="Arial"/>
          <w:sz w:val="24"/>
          <w:szCs w:val="24"/>
        </w:rPr>
      </w:pPr>
      <w:r w:rsidRPr="001C77AC">
        <w:rPr>
          <w:rFonts w:ascii="Arial" w:hAnsi="Arial" w:cs="Arial"/>
          <w:b/>
          <w:bCs/>
          <w:sz w:val="24"/>
          <w:szCs w:val="24"/>
        </w:rPr>
        <w:t>3.2</w:t>
      </w:r>
      <w:r w:rsidRPr="001C77AC">
        <w:rPr>
          <w:rFonts w:ascii="Arial" w:hAnsi="Arial" w:cs="Arial"/>
          <w:sz w:val="24"/>
          <w:szCs w:val="24"/>
        </w:rPr>
        <w:tab/>
        <w:t xml:space="preserve">Não será permitida a entrada, no recinto da prova, de candidatos retardatários. </w:t>
      </w:r>
    </w:p>
    <w:p w14:paraId="3C6A18EB" w14:textId="77777777" w:rsidR="001F3DDD" w:rsidRPr="001C77AC" w:rsidRDefault="001F3DDD" w:rsidP="001F3DDD">
      <w:pPr>
        <w:pStyle w:val="PargrafodaLista4"/>
        <w:spacing w:after="0" w:line="240" w:lineRule="auto"/>
        <w:ind w:left="0" w:firstLine="2268"/>
        <w:jc w:val="both"/>
        <w:rPr>
          <w:rFonts w:ascii="Arial" w:hAnsi="Arial" w:cs="Arial"/>
          <w:sz w:val="24"/>
          <w:szCs w:val="24"/>
        </w:rPr>
      </w:pPr>
    </w:p>
    <w:p w14:paraId="4D4ACED4" w14:textId="77777777" w:rsidR="001F3DDD" w:rsidRPr="001C77AC" w:rsidRDefault="001F3DDD" w:rsidP="001F3DDD">
      <w:pPr>
        <w:pStyle w:val="PargrafodaLista4"/>
        <w:spacing w:after="0" w:line="240" w:lineRule="auto"/>
        <w:ind w:left="0" w:firstLine="2268"/>
        <w:jc w:val="both"/>
        <w:rPr>
          <w:rFonts w:ascii="Arial" w:hAnsi="Arial" w:cs="Arial"/>
          <w:sz w:val="24"/>
          <w:szCs w:val="24"/>
        </w:rPr>
      </w:pPr>
      <w:r w:rsidRPr="001C77AC">
        <w:rPr>
          <w:rFonts w:ascii="Arial" w:hAnsi="Arial" w:cs="Arial"/>
          <w:b/>
          <w:bCs/>
          <w:sz w:val="24"/>
          <w:szCs w:val="24"/>
        </w:rPr>
        <w:t>3.3</w:t>
      </w:r>
      <w:r w:rsidRPr="001C77AC">
        <w:rPr>
          <w:rFonts w:ascii="Arial" w:hAnsi="Arial" w:cs="Arial"/>
          <w:sz w:val="24"/>
          <w:szCs w:val="24"/>
        </w:rPr>
        <w:tab/>
        <w:t>Durante a realização da prova, não será permitida a comunicação entre os candidatos e o uso de livros, cadernos, anotações prévias, calculadoras, celulares ou qualquer outro material ou instrumento análogo, sendo sumariamente retirados da sala os candidatos que tentarem lançar mão de meios não convencionais para realização da prova, assim como aqueles cujo comportamento se revele inconveniente e perturbador da boa ordem.</w:t>
      </w:r>
    </w:p>
    <w:p w14:paraId="49ED8497" w14:textId="77777777" w:rsidR="001F3DDD" w:rsidRPr="001C77AC" w:rsidRDefault="001F3DDD" w:rsidP="001F3DDD">
      <w:pPr>
        <w:pStyle w:val="PargrafodaLista4"/>
        <w:spacing w:after="0" w:line="240" w:lineRule="auto"/>
        <w:ind w:left="0" w:firstLine="2268"/>
        <w:jc w:val="both"/>
        <w:rPr>
          <w:rFonts w:ascii="Arial" w:hAnsi="Arial" w:cs="Arial"/>
          <w:sz w:val="24"/>
          <w:szCs w:val="24"/>
        </w:rPr>
      </w:pPr>
    </w:p>
    <w:p w14:paraId="38046C13" w14:textId="77777777" w:rsidR="001F3DDD" w:rsidRPr="001C77AC" w:rsidRDefault="001F3DDD" w:rsidP="001F3DDD">
      <w:pPr>
        <w:pStyle w:val="PargrafodaLista4"/>
        <w:spacing w:after="0" w:line="240" w:lineRule="auto"/>
        <w:ind w:left="0" w:firstLine="2268"/>
        <w:jc w:val="both"/>
        <w:rPr>
          <w:rFonts w:ascii="Arial" w:hAnsi="Arial" w:cs="Arial"/>
          <w:sz w:val="24"/>
          <w:szCs w:val="24"/>
        </w:rPr>
      </w:pPr>
      <w:r w:rsidRPr="001C77AC">
        <w:rPr>
          <w:rFonts w:ascii="Arial" w:hAnsi="Arial" w:cs="Arial"/>
          <w:b/>
          <w:bCs/>
          <w:sz w:val="24"/>
          <w:szCs w:val="24"/>
        </w:rPr>
        <w:t>3.4</w:t>
      </w:r>
      <w:r w:rsidRPr="001C77AC">
        <w:rPr>
          <w:rFonts w:ascii="Arial" w:hAnsi="Arial" w:cs="Arial"/>
          <w:sz w:val="24"/>
          <w:szCs w:val="24"/>
        </w:rPr>
        <w:tab/>
        <w:t>O não comparecimento do candidato à prova significará sua desistência do certame.</w:t>
      </w:r>
    </w:p>
    <w:p w14:paraId="1CB2D8DD" w14:textId="77777777" w:rsidR="001F3DDD" w:rsidRPr="00D92D87" w:rsidRDefault="001F3DDD" w:rsidP="001F3DDD">
      <w:pPr>
        <w:pStyle w:val="PargrafodaLista4"/>
        <w:spacing w:after="0" w:line="240" w:lineRule="auto"/>
        <w:ind w:left="0" w:firstLine="2268"/>
        <w:jc w:val="both"/>
        <w:rPr>
          <w:rFonts w:ascii="Arial" w:hAnsi="Arial" w:cs="Arial"/>
          <w:color w:val="FF0000"/>
          <w:sz w:val="24"/>
          <w:szCs w:val="24"/>
        </w:rPr>
      </w:pPr>
    </w:p>
    <w:p w14:paraId="14366676" w14:textId="77777777" w:rsidR="001F3DDD" w:rsidRPr="00AF27C9" w:rsidRDefault="001F3DDD" w:rsidP="001F3DDD">
      <w:pPr>
        <w:pStyle w:val="PargrafodaLista4"/>
        <w:spacing w:after="0" w:line="240" w:lineRule="auto"/>
        <w:ind w:left="0" w:firstLine="2268"/>
        <w:jc w:val="both"/>
        <w:rPr>
          <w:rFonts w:ascii="Arial" w:hAnsi="Arial" w:cs="Arial"/>
          <w:sz w:val="24"/>
          <w:szCs w:val="24"/>
        </w:rPr>
      </w:pPr>
      <w:r w:rsidRPr="00AF27C9">
        <w:rPr>
          <w:rFonts w:ascii="Arial" w:hAnsi="Arial" w:cs="Arial"/>
          <w:b/>
          <w:bCs/>
          <w:sz w:val="24"/>
          <w:szCs w:val="24"/>
        </w:rPr>
        <w:t>3.5</w:t>
      </w:r>
      <w:r w:rsidRPr="00AF27C9">
        <w:rPr>
          <w:rFonts w:ascii="Arial" w:hAnsi="Arial" w:cs="Arial"/>
          <w:sz w:val="24"/>
          <w:szCs w:val="24"/>
        </w:rPr>
        <w:tab/>
        <w:t>Não haverá segunda chamada para a prova e em nenhuma hipótese será aplicada a prova em locais e horários diferentes daqueles fixados para todos os candidatos.</w:t>
      </w:r>
    </w:p>
    <w:p w14:paraId="06057DFC" w14:textId="77777777" w:rsidR="001F3DDD" w:rsidRPr="00AF27C9" w:rsidRDefault="001F3DDD" w:rsidP="001F3DDD">
      <w:pPr>
        <w:pStyle w:val="PargrafodaLista4"/>
        <w:spacing w:after="0" w:line="240" w:lineRule="auto"/>
        <w:ind w:left="0" w:firstLine="2268"/>
        <w:jc w:val="both"/>
        <w:rPr>
          <w:rFonts w:ascii="Arial" w:hAnsi="Arial" w:cs="Arial"/>
          <w:sz w:val="24"/>
          <w:szCs w:val="24"/>
        </w:rPr>
      </w:pPr>
    </w:p>
    <w:p w14:paraId="1BBEDA1B" w14:textId="77777777" w:rsidR="001F3DDD" w:rsidRPr="00AF27C9" w:rsidRDefault="001F3DDD" w:rsidP="001F3DDD">
      <w:pPr>
        <w:pStyle w:val="PargrafodaLista4"/>
        <w:spacing w:after="0" w:line="240" w:lineRule="auto"/>
        <w:ind w:left="0" w:firstLine="2268"/>
        <w:jc w:val="both"/>
        <w:rPr>
          <w:rFonts w:ascii="Arial" w:hAnsi="Arial" w:cs="Arial"/>
          <w:sz w:val="24"/>
          <w:szCs w:val="24"/>
        </w:rPr>
      </w:pPr>
      <w:r w:rsidRPr="00AF27C9">
        <w:rPr>
          <w:rFonts w:ascii="Arial" w:hAnsi="Arial" w:cs="Arial"/>
          <w:b/>
          <w:bCs/>
          <w:sz w:val="24"/>
          <w:szCs w:val="24"/>
        </w:rPr>
        <w:t>3.6</w:t>
      </w:r>
      <w:r w:rsidRPr="00AF27C9">
        <w:rPr>
          <w:rFonts w:ascii="Arial" w:hAnsi="Arial" w:cs="Arial"/>
          <w:sz w:val="24"/>
          <w:szCs w:val="24"/>
        </w:rPr>
        <w:tab/>
        <w:t>Não haverá revisão de prova, sendo que a Comissão poderá, através de oficio ou por provocação, reconhecer e sanar quaisquer falhas formais verificadas durante ou após o procedimento.</w:t>
      </w:r>
    </w:p>
    <w:p w14:paraId="03C20213" w14:textId="77777777" w:rsidR="001F3DDD" w:rsidRPr="00AF27C9" w:rsidRDefault="001F3DDD" w:rsidP="001F3DDD">
      <w:pPr>
        <w:pStyle w:val="PargrafodaLista4"/>
        <w:spacing w:after="0" w:line="240" w:lineRule="auto"/>
        <w:ind w:left="0" w:firstLine="2268"/>
        <w:jc w:val="both"/>
        <w:rPr>
          <w:rFonts w:ascii="Arial" w:hAnsi="Arial" w:cs="Arial"/>
          <w:sz w:val="24"/>
          <w:szCs w:val="24"/>
        </w:rPr>
      </w:pPr>
    </w:p>
    <w:p w14:paraId="44D63239" w14:textId="77777777" w:rsidR="001F3DDD" w:rsidRPr="00AF27C9" w:rsidRDefault="001F3DDD" w:rsidP="001F3DDD">
      <w:pPr>
        <w:pStyle w:val="PargrafodaLista4"/>
        <w:spacing w:after="0" w:line="240" w:lineRule="auto"/>
        <w:ind w:left="0" w:firstLine="2268"/>
        <w:jc w:val="both"/>
        <w:rPr>
          <w:rFonts w:ascii="Arial" w:hAnsi="Arial" w:cs="Arial"/>
          <w:sz w:val="24"/>
          <w:szCs w:val="24"/>
        </w:rPr>
      </w:pPr>
      <w:r w:rsidRPr="00AF27C9">
        <w:rPr>
          <w:rFonts w:ascii="Arial" w:hAnsi="Arial" w:cs="Arial"/>
          <w:b/>
          <w:bCs/>
          <w:sz w:val="24"/>
          <w:szCs w:val="24"/>
        </w:rPr>
        <w:t>3.7</w:t>
      </w:r>
      <w:r w:rsidRPr="00AF27C9">
        <w:rPr>
          <w:rFonts w:ascii="Arial" w:hAnsi="Arial" w:cs="Arial"/>
          <w:sz w:val="24"/>
          <w:szCs w:val="24"/>
        </w:rPr>
        <w:tab/>
        <w:t>Os candidatos que obtiverem 50% (cinquenta por cento) do valor das provas serão considerados habilitados a concorrer às eleições.</w:t>
      </w:r>
    </w:p>
    <w:p w14:paraId="68518BB2" w14:textId="77777777" w:rsidR="001F3DDD" w:rsidRPr="00AF27C9" w:rsidRDefault="001F3DDD" w:rsidP="001F3DDD">
      <w:pPr>
        <w:pStyle w:val="PargrafodaLista4"/>
        <w:spacing w:after="0" w:line="240" w:lineRule="auto"/>
        <w:ind w:left="0" w:firstLine="2268"/>
        <w:jc w:val="both"/>
        <w:rPr>
          <w:rFonts w:ascii="Arial" w:hAnsi="Arial" w:cs="Arial"/>
          <w:sz w:val="24"/>
          <w:szCs w:val="24"/>
        </w:rPr>
      </w:pPr>
    </w:p>
    <w:p w14:paraId="1B692773" w14:textId="77777777" w:rsidR="001F3DDD" w:rsidRPr="00166029" w:rsidRDefault="001F3DDD" w:rsidP="001F3DDD">
      <w:pPr>
        <w:pStyle w:val="PargrafodaLista4"/>
        <w:spacing w:after="0" w:line="240" w:lineRule="auto"/>
        <w:ind w:left="0" w:firstLine="2268"/>
        <w:jc w:val="both"/>
        <w:rPr>
          <w:rFonts w:ascii="Arial" w:hAnsi="Arial" w:cs="Arial"/>
          <w:sz w:val="24"/>
          <w:szCs w:val="24"/>
        </w:rPr>
      </w:pPr>
      <w:r w:rsidRPr="00AF27C9">
        <w:rPr>
          <w:rFonts w:ascii="Arial" w:hAnsi="Arial" w:cs="Arial"/>
          <w:b/>
          <w:bCs/>
          <w:sz w:val="24"/>
          <w:szCs w:val="24"/>
        </w:rPr>
        <w:t>3.8</w:t>
      </w:r>
      <w:r w:rsidRPr="00AF27C9">
        <w:rPr>
          <w:rFonts w:ascii="Arial" w:hAnsi="Arial" w:cs="Arial"/>
          <w:sz w:val="24"/>
          <w:szCs w:val="24"/>
        </w:rPr>
        <w:tab/>
        <w:t>A Comissão Especial Eleitoral publicará a relação dos aprovados</w:t>
      </w:r>
      <w:r>
        <w:rPr>
          <w:rFonts w:ascii="Arial" w:hAnsi="Arial" w:cs="Arial"/>
          <w:sz w:val="24"/>
          <w:szCs w:val="24"/>
        </w:rPr>
        <w:t xml:space="preserve"> na prova escrita, no </w:t>
      </w:r>
      <w:r w:rsidRPr="00FE4FB7">
        <w:rPr>
          <w:rFonts w:ascii="Arial" w:hAnsi="Arial" w:cs="Arial"/>
          <w:sz w:val="24"/>
          <w:szCs w:val="24"/>
        </w:rPr>
        <w:t>diário oficial do município, bem como nos átrios dos prédios públicos</w:t>
      </w:r>
      <w:r>
        <w:rPr>
          <w:rFonts w:ascii="Arial" w:hAnsi="Arial" w:cs="Arial"/>
          <w:sz w:val="24"/>
          <w:szCs w:val="24"/>
        </w:rPr>
        <w:t xml:space="preserve">, no dia </w:t>
      </w:r>
      <w:r w:rsidRPr="00166029">
        <w:rPr>
          <w:rFonts w:ascii="Arial" w:hAnsi="Arial" w:cs="Arial"/>
          <w:sz w:val="24"/>
          <w:szCs w:val="24"/>
        </w:rPr>
        <w:t>12/11/2025.</w:t>
      </w:r>
    </w:p>
    <w:p w14:paraId="2C1B1CF4" w14:textId="77777777" w:rsidR="001F3DDD" w:rsidRDefault="001F3DDD" w:rsidP="001F3DDD">
      <w:pPr>
        <w:pStyle w:val="PargrafodaLista4"/>
        <w:spacing w:after="0" w:line="240" w:lineRule="auto"/>
        <w:ind w:left="0" w:firstLine="2268"/>
        <w:jc w:val="both"/>
        <w:rPr>
          <w:rFonts w:ascii="Arial" w:hAnsi="Arial" w:cs="Arial"/>
          <w:sz w:val="24"/>
          <w:szCs w:val="24"/>
        </w:rPr>
      </w:pPr>
    </w:p>
    <w:p w14:paraId="27327CA2" w14:textId="77777777" w:rsidR="001F3DDD" w:rsidRPr="00783412" w:rsidRDefault="001F3DDD" w:rsidP="001F3DDD">
      <w:pPr>
        <w:pStyle w:val="PargrafodaLista4"/>
        <w:spacing w:after="0" w:line="240" w:lineRule="auto"/>
        <w:ind w:left="0" w:firstLine="2268"/>
        <w:jc w:val="both"/>
        <w:rPr>
          <w:rFonts w:ascii="Arial" w:hAnsi="Arial" w:cs="Arial"/>
          <w:sz w:val="24"/>
          <w:szCs w:val="24"/>
        </w:rPr>
      </w:pPr>
      <w:r>
        <w:rPr>
          <w:rFonts w:ascii="Arial" w:hAnsi="Arial" w:cs="Arial"/>
          <w:sz w:val="24"/>
          <w:szCs w:val="24"/>
        </w:rPr>
        <w:t xml:space="preserve">3.9.  O candidato que não estiver de acordo com o resultado </w:t>
      </w:r>
      <w:r w:rsidRPr="0043570D">
        <w:rPr>
          <w:rFonts w:ascii="Arial" w:hAnsi="Arial" w:cs="Arial"/>
          <w:sz w:val="24"/>
          <w:szCs w:val="24"/>
        </w:rPr>
        <w:t xml:space="preserve">poderá interpor recurso até o dia </w:t>
      </w:r>
      <w:r w:rsidRPr="0043570D">
        <w:rPr>
          <w:rFonts w:ascii="Arial" w:hAnsi="Arial" w:cs="Arial"/>
          <w:b/>
          <w:bCs/>
          <w:sz w:val="24"/>
          <w:szCs w:val="24"/>
        </w:rPr>
        <w:t>17/11/2025</w:t>
      </w:r>
      <w:r w:rsidRPr="0043570D">
        <w:rPr>
          <w:rFonts w:ascii="Arial" w:hAnsi="Arial" w:cs="Arial"/>
          <w:sz w:val="24"/>
          <w:szCs w:val="24"/>
        </w:rPr>
        <w:t xml:space="preserve">, através do e-mail </w:t>
      </w:r>
      <w:hyperlink r:id="rId11" w:history="1">
        <w:r w:rsidRPr="0043570D">
          <w:rPr>
            <w:rStyle w:val="Hyperlink"/>
            <w:rFonts w:ascii="Arial" w:hAnsi="Arial" w:cs="Arial"/>
            <w:color w:val="auto"/>
            <w:sz w:val="24"/>
            <w:szCs w:val="24"/>
          </w:rPr>
          <w:t>prefeitura@trabiju.sp.gov.br</w:t>
        </w:r>
      </w:hyperlink>
      <w:r w:rsidRPr="0043570D">
        <w:rPr>
          <w:rFonts w:ascii="Arial" w:hAnsi="Arial" w:cs="Arial"/>
          <w:sz w:val="24"/>
          <w:szCs w:val="24"/>
        </w:rPr>
        <w:t xml:space="preserve"> e obterá resposta pelo mesmo endereço até </w:t>
      </w:r>
      <w:r w:rsidRPr="00AA7BB0">
        <w:rPr>
          <w:rFonts w:ascii="Arial" w:hAnsi="Arial" w:cs="Arial"/>
          <w:b/>
          <w:bCs/>
          <w:sz w:val="24"/>
          <w:szCs w:val="24"/>
        </w:rPr>
        <w:t>18/11/2025.</w:t>
      </w:r>
      <w:r w:rsidRPr="0043570D">
        <w:rPr>
          <w:rFonts w:ascii="Arial" w:hAnsi="Arial" w:cs="Arial"/>
          <w:sz w:val="24"/>
          <w:szCs w:val="24"/>
        </w:rPr>
        <w:t xml:space="preserve"> Se necessário for, nova relação de aprovados </w:t>
      </w:r>
      <w:r w:rsidRPr="00166029">
        <w:rPr>
          <w:rFonts w:ascii="Arial" w:hAnsi="Arial" w:cs="Arial"/>
          <w:sz w:val="24"/>
          <w:szCs w:val="24"/>
        </w:rPr>
        <w:t xml:space="preserve">será publicada no dia </w:t>
      </w:r>
      <w:r w:rsidRPr="00AA7BB0">
        <w:rPr>
          <w:rFonts w:ascii="Arial" w:hAnsi="Arial" w:cs="Arial"/>
          <w:b/>
          <w:bCs/>
          <w:sz w:val="24"/>
          <w:szCs w:val="24"/>
        </w:rPr>
        <w:t>19/11/2025</w:t>
      </w:r>
      <w:r w:rsidRPr="00166029">
        <w:rPr>
          <w:rFonts w:ascii="Arial" w:hAnsi="Arial" w:cs="Arial"/>
          <w:sz w:val="24"/>
          <w:szCs w:val="24"/>
        </w:rPr>
        <w:t>, caso contrário os aprovados estarão</w:t>
      </w:r>
      <w:r w:rsidRPr="00783412">
        <w:rPr>
          <w:rFonts w:ascii="Arial" w:hAnsi="Arial" w:cs="Arial"/>
          <w:sz w:val="24"/>
          <w:szCs w:val="24"/>
        </w:rPr>
        <w:t xml:space="preserve"> aptos para concorrerem à eleição.</w:t>
      </w:r>
    </w:p>
    <w:p w14:paraId="56E40AF9" w14:textId="77777777" w:rsidR="001F3DDD" w:rsidRDefault="001F3DDD" w:rsidP="001F3DDD">
      <w:pPr>
        <w:jc w:val="both"/>
        <w:rPr>
          <w:rFonts w:ascii="Arial" w:hAnsi="Arial" w:cs="Arial"/>
          <w:sz w:val="24"/>
          <w:szCs w:val="24"/>
        </w:rPr>
      </w:pPr>
    </w:p>
    <w:p w14:paraId="0585CE2C" w14:textId="77777777" w:rsidR="001F3DDD" w:rsidRPr="00166029" w:rsidRDefault="001F3DDD" w:rsidP="001F3DDD">
      <w:pPr>
        <w:pStyle w:val="PargrafodaLista4"/>
        <w:numPr>
          <w:ilvl w:val="0"/>
          <w:numId w:val="2"/>
        </w:numPr>
        <w:spacing w:after="0" w:line="240" w:lineRule="auto"/>
        <w:ind w:firstLine="1548"/>
        <w:jc w:val="both"/>
        <w:rPr>
          <w:rFonts w:ascii="Arial" w:hAnsi="Arial" w:cs="Arial"/>
          <w:b/>
          <w:sz w:val="24"/>
          <w:szCs w:val="24"/>
        </w:rPr>
      </w:pPr>
      <w:r w:rsidRPr="00166029">
        <w:rPr>
          <w:rFonts w:ascii="Arial" w:hAnsi="Arial" w:cs="Arial"/>
          <w:b/>
          <w:sz w:val="24"/>
          <w:szCs w:val="24"/>
        </w:rPr>
        <w:t>DA ELEIÇÃO</w:t>
      </w:r>
    </w:p>
    <w:p w14:paraId="79432E0B" w14:textId="77777777" w:rsidR="001F3DDD" w:rsidRPr="00166029" w:rsidRDefault="001F3DDD" w:rsidP="001F3DDD">
      <w:pPr>
        <w:pStyle w:val="PargrafodaLista4"/>
        <w:spacing w:after="0" w:line="240" w:lineRule="auto"/>
        <w:ind w:left="0"/>
        <w:jc w:val="both"/>
        <w:rPr>
          <w:rFonts w:ascii="Arial" w:hAnsi="Arial" w:cs="Arial"/>
          <w:b/>
          <w:sz w:val="24"/>
          <w:szCs w:val="24"/>
        </w:rPr>
      </w:pPr>
    </w:p>
    <w:p w14:paraId="214A67D1" w14:textId="77777777" w:rsidR="001F3DDD" w:rsidRPr="00F41467" w:rsidRDefault="001F3DDD" w:rsidP="001F3DDD">
      <w:pPr>
        <w:pStyle w:val="PargrafodaLista4"/>
        <w:spacing w:after="0" w:line="240" w:lineRule="auto"/>
        <w:ind w:left="0" w:firstLine="2268"/>
        <w:jc w:val="both"/>
        <w:rPr>
          <w:rFonts w:ascii="Arial" w:hAnsi="Arial" w:cs="Arial"/>
          <w:sz w:val="24"/>
          <w:szCs w:val="24"/>
        </w:rPr>
      </w:pPr>
      <w:r w:rsidRPr="00F41467">
        <w:rPr>
          <w:rFonts w:ascii="Arial" w:hAnsi="Arial" w:cs="Arial"/>
          <w:sz w:val="24"/>
          <w:szCs w:val="24"/>
        </w:rPr>
        <w:t>4.1</w:t>
      </w:r>
      <w:r w:rsidRPr="00F41467">
        <w:rPr>
          <w:rFonts w:ascii="Arial" w:hAnsi="Arial" w:cs="Arial"/>
          <w:sz w:val="24"/>
          <w:szCs w:val="24"/>
        </w:rPr>
        <w:tab/>
        <w:t xml:space="preserve">Os candidatos aprovados na prova de capacitação, </w:t>
      </w:r>
      <w:r>
        <w:rPr>
          <w:rFonts w:ascii="Arial" w:hAnsi="Arial" w:cs="Arial"/>
          <w:sz w:val="24"/>
          <w:szCs w:val="24"/>
        </w:rPr>
        <w:t xml:space="preserve">concorrerão a conselheiro tutelar suplente na eleição do dia </w:t>
      </w:r>
      <w:r w:rsidRPr="0043570D">
        <w:rPr>
          <w:rFonts w:ascii="Arial" w:hAnsi="Arial" w:cs="Arial"/>
          <w:b/>
          <w:bCs/>
          <w:sz w:val="24"/>
          <w:szCs w:val="24"/>
        </w:rPr>
        <w:t>07/12/2025, das 08:00 às 12:00 horas, tendo como local de votação e apuração dos votos o prédio da EMEF Ariovaldo Rodrigues Fonseca, situado na Rua Gabriel Domigues Varedas nº 500, em Trabiju-SP,</w:t>
      </w:r>
      <w:r w:rsidRPr="00F41467">
        <w:rPr>
          <w:rFonts w:ascii="Arial" w:hAnsi="Arial" w:cs="Arial"/>
          <w:sz w:val="24"/>
          <w:szCs w:val="24"/>
        </w:rPr>
        <w:t xml:space="preserve"> ficando dispensada qualquer convocação nesse sentido.</w:t>
      </w:r>
    </w:p>
    <w:p w14:paraId="3E7D6E4E" w14:textId="77777777" w:rsidR="001F3DDD" w:rsidRPr="00F41467" w:rsidRDefault="001F3DDD" w:rsidP="001F3DDD">
      <w:pPr>
        <w:pStyle w:val="PargrafodaLista4"/>
        <w:spacing w:after="0" w:line="240" w:lineRule="auto"/>
        <w:ind w:left="360"/>
        <w:jc w:val="both"/>
        <w:rPr>
          <w:rFonts w:ascii="Arial" w:hAnsi="Arial" w:cs="Arial"/>
          <w:sz w:val="24"/>
          <w:szCs w:val="24"/>
        </w:rPr>
      </w:pPr>
    </w:p>
    <w:p w14:paraId="6CFD74B5" w14:textId="77777777" w:rsidR="001F3DDD" w:rsidRPr="00F41467" w:rsidRDefault="001F3DDD" w:rsidP="001F3DDD">
      <w:pPr>
        <w:pStyle w:val="PargrafodaLista4"/>
        <w:spacing w:after="0" w:line="240" w:lineRule="auto"/>
        <w:ind w:left="0" w:firstLine="2268"/>
        <w:jc w:val="both"/>
        <w:rPr>
          <w:rFonts w:ascii="Arial" w:hAnsi="Arial" w:cs="Arial"/>
          <w:sz w:val="24"/>
          <w:szCs w:val="24"/>
        </w:rPr>
      </w:pPr>
      <w:r w:rsidRPr="00F41467">
        <w:rPr>
          <w:rFonts w:ascii="Arial" w:hAnsi="Arial" w:cs="Arial"/>
          <w:sz w:val="24"/>
          <w:szCs w:val="24"/>
        </w:rPr>
        <w:t>4.2</w:t>
      </w:r>
      <w:r w:rsidRPr="00F41467">
        <w:rPr>
          <w:rFonts w:ascii="Arial" w:hAnsi="Arial" w:cs="Arial"/>
          <w:sz w:val="24"/>
          <w:szCs w:val="24"/>
        </w:rPr>
        <w:tab/>
        <w:t>É proibida a propaganda eleitoral dos candidatos por meio de anúncios luminosos, faixas fixas, cartazes ou inscrição em qualquer local público ou particular, assim como a chamada ‘’Boca de Urna” admitindo-se o debate e as entrevistas.</w:t>
      </w:r>
    </w:p>
    <w:p w14:paraId="527343CE" w14:textId="77777777" w:rsidR="001F3DDD" w:rsidRPr="00F41467" w:rsidRDefault="001F3DDD" w:rsidP="001F3DDD">
      <w:pPr>
        <w:pStyle w:val="PargrafodaLista4"/>
        <w:spacing w:after="0" w:line="240" w:lineRule="auto"/>
        <w:ind w:left="0" w:firstLine="2268"/>
        <w:jc w:val="both"/>
        <w:rPr>
          <w:rFonts w:ascii="Arial" w:hAnsi="Arial" w:cs="Arial"/>
          <w:sz w:val="24"/>
          <w:szCs w:val="24"/>
        </w:rPr>
      </w:pPr>
    </w:p>
    <w:p w14:paraId="2AFD2003" w14:textId="77777777" w:rsidR="001F3DDD" w:rsidRPr="00F41467" w:rsidRDefault="001F3DDD" w:rsidP="001F3DDD">
      <w:pPr>
        <w:pStyle w:val="PargrafodaLista4"/>
        <w:numPr>
          <w:ilvl w:val="1"/>
          <w:numId w:val="6"/>
        </w:numPr>
        <w:spacing w:after="0" w:line="240" w:lineRule="auto"/>
        <w:ind w:left="0" w:firstLine="2268"/>
        <w:jc w:val="both"/>
        <w:rPr>
          <w:rFonts w:ascii="Arial" w:hAnsi="Arial" w:cs="Arial"/>
          <w:sz w:val="24"/>
          <w:szCs w:val="24"/>
        </w:rPr>
      </w:pPr>
      <w:r w:rsidRPr="00F41467">
        <w:rPr>
          <w:rFonts w:ascii="Arial" w:hAnsi="Arial" w:cs="Arial"/>
          <w:sz w:val="24"/>
          <w:szCs w:val="24"/>
        </w:rPr>
        <w:t xml:space="preserve">Serão coibidas quaisquer práticas que evidenciem abusos ou desvios eleitorais podendo ser cancelado o registro do candidato que transgredir as normas legais ou ser cassada a candidatura a qualquer tempo, na hipótese de serem apurados os desvios após o encerramento do pleito e responsabilizados seus autores.   </w:t>
      </w:r>
    </w:p>
    <w:p w14:paraId="4BC1D553" w14:textId="77777777" w:rsidR="001F3DDD" w:rsidRPr="00F41467" w:rsidRDefault="001F3DDD" w:rsidP="001F3DDD">
      <w:pPr>
        <w:pStyle w:val="PargrafodaLista4"/>
        <w:spacing w:after="0" w:line="240" w:lineRule="auto"/>
        <w:ind w:left="0" w:firstLine="2268"/>
        <w:jc w:val="both"/>
        <w:rPr>
          <w:rFonts w:ascii="Arial" w:hAnsi="Arial" w:cs="Arial"/>
          <w:sz w:val="24"/>
          <w:szCs w:val="24"/>
        </w:rPr>
      </w:pPr>
    </w:p>
    <w:p w14:paraId="6621C0DE" w14:textId="77777777" w:rsidR="001F3DDD" w:rsidRPr="00F41467" w:rsidRDefault="001F3DDD" w:rsidP="001F3DDD">
      <w:pPr>
        <w:pStyle w:val="PargrafodaLista4"/>
        <w:numPr>
          <w:ilvl w:val="1"/>
          <w:numId w:val="6"/>
        </w:numPr>
        <w:spacing w:after="0" w:line="240" w:lineRule="auto"/>
        <w:ind w:left="0" w:firstLine="2268"/>
        <w:jc w:val="both"/>
        <w:rPr>
          <w:rFonts w:ascii="Arial" w:hAnsi="Arial" w:cs="Arial"/>
          <w:sz w:val="24"/>
          <w:szCs w:val="24"/>
        </w:rPr>
      </w:pPr>
      <w:r w:rsidRPr="00F41467">
        <w:rPr>
          <w:rFonts w:ascii="Arial" w:hAnsi="Arial" w:cs="Arial"/>
          <w:sz w:val="24"/>
          <w:szCs w:val="24"/>
        </w:rPr>
        <w:t>O voto será secreto e exercido por meio de cédula oficial padronizada, impressa especialmente para o pleito, assegurando-se sigilo absoluto através de cabines ou anteparos que isolem o votante das demais pessoas.</w:t>
      </w:r>
    </w:p>
    <w:p w14:paraId="37F0FE2F" w14:textId="77777777" w:rsidR="001F3DDD" w:rsidRPr="00F41467" w:rsidRDefault="001F3DDD" w:rsidP="001F3DDD">
      <w:pPr>
        <w:pStyle w:val="PargrafodaLista4"/>
        <w:spacing w:after="0" w:line="240" w:lineRule="auto"/>
        <w:ind w:left="0" w:firstLine="2268"/>
        <w:jc w:val="both"/>
        <w:rPr>
          <w:rFonts w:ascii="Arial" w:hAnsi="Arial" w:cs="Arial"/>
          <w:sz w:val="24"/>
          <w:szCs w:val="24"/>
        </w:rPr>
      </w:pPr>
    </w:p>
    <w:p w14:paraId="33541C61" w14:textId="77777777" w:rsidR="001F3DDD" w:rsidRPr="00E86E18" w:rsidRDefault="001F3DDD" w:rsidP="001F3DDD">
      <w:pPr>
        <w:pStyle w:val="PargrafodaLista4"/>
        <w:numPr>
          <w:ilvl w:val="1"/>
          <w:numId w:val="6"/>
        </w:numPr>
        <w:spacing w:after="0" w:line="240" w:lineRule="auto"/>
        <w:ind w:left="0" w:firstLine="2268"/>
        <w:jc w:val="both"/>
        <w:rPr>
          <w:rFonts w:ascii="Arial" w:hAnsi="Arial" w:cs="Arial"/>
          <w:sz w:val="24"/>
          <w:szCs w:val="24"/>
        </w:rPr>
      </w:pPr>
      <w:r w:rsidRPr="00E86E18">
        <w:rPr>
          <w:rFonts w:ascii="Arial" w:hAnsi="Arial" w:cs="Arial"/>
          <w:sz w:val="24"/>
          <w:szCs w:val="24"/>
        </w:rPr>
        <w:t xml:space="preserve">Somente poderá votar eleitores portadores do título eleitoral do Município de Trabiju, que constem na lista oferecida pelo Cartório Eleitoral da comarca de Ribeirão Bonito-SP.  </w:t>
      </w:r>
    </w:p>
    <w:p w14:paraId="3CD17DC5" w14:textId="77777777" w:rsidR="001F3DDD" w:rsidRPr="00E86E18" w:rsidRDefault="001F3DDD" w:rsidP="001F3DDD">
      <w:pPr>
        <w:pStyle w:val="PargrafodaLista4"/>
        <w:numPr>
          <w:ilvl w:val="1"/>
          <w:numId w:val="6"/>
        </w:numPr>
        <w:spacing w:after="0" w:line="240" w:lineRule="auto"/>
        <w:ind w:left="0" w:firstLine="2268"/>
        <w:jc w:val="both"/>
        <w:rPr>
          <w:rFonts w:ascii="Arial" w:hAnsi="Arial" w:cs="Arial"/>
          <w:sz w:val="24"/>
          <w:szCs w:val="24"/>
        </w:rPr>
      </w:pPr>
      <w:r w:rsidRPr="00E86E18">
        <w:rPr>
          <w:rFonts w:ascii="Arial" w:hAnsi="Arial" w:cs="Arial"/>
          <w:sz w:val="24"/>
          <w:szCs w:val="24"/>
        </w:rPr>
        <w:t xml:space="preserve">Nos locais de votação serão fixadas as listagens com o número, o nome dos candidatos devidamente registrados e apelidados.      </w:t>
      </w:r>
    </w:p>
    <w:p w14:paraId="4BD2C1D0" w14:textId="77777777" w:rsidR="001F3DDD" w:rsidRPr="00E86E18" w:rsidRDefault="001F3DDD" w:rsidP="001F3DDD">
      <w:pPr>
        <w:pStyle w:val="PargrafodaLista"/>
        <w:jc w:val="both"/>
        <w:rPr>
          <w:rFonts w:ascii="Arial" w:hAnsi="Arial" w:cs="Arial"/>
          <w:sz w:val="24"/>
          <w:szCs w:val="24"/>
        </w:rPr>
      </w:pPr>
    </w:p>
    <w:p w14:paraId="6F621AD5" w14:textId="77777777" w:rsidR="001F3DDD" w:rsidRPr="00E86E18" w:rsidRDefault="001F3DDD" w:rsidP="001F3DDD">
      <w:pPr>
        <w:pStyle w:val="PargrafodaLista4"/>
        <w:spacing w:after="0" w:line="240" w:lineRule="auto"/>
        <w:ind w:left="2268"/>
        <w:jc w:val="both"/>
        <w:rPr>
          <w:rFonts w:ascii="Arial" w:hAnsi="Arial" w:cs="Arial"/>
          <w:b/>
          <w:sz w:val="24"/>
          <w:szCs w:val="24"/>
        </w:rPr>
      </w:pPr>
      <w:r w:rsidRPr="00E86E18">
        <w:rPr>
          <w:rFonts w:ascii="Arial" w:hAnsi="Arial" w:cs="Arial"/>
          <w:b/>
          <w:sz w:val="24"/>
          <w:szCs w:val="24"/>
        </w:rPr>
        <w:t xml:space="preserve">5- </w:t>
      </w:r>
      <w:r w:rsidRPr="00E86E18">
        <w:rPr>
          <w:rFonts w:ascii="Arial" w:hAnsi="Arial" w:cs="Arial"/>
          <w:b/>
          <w:sz w:val="24"/>
          <w:szCs w:val="24"/>
        </w:rPr>
        <w:tab/>
        <w:t>DAS MESAS RECEPTORAS</w:t>
      </w:r>
    </w:p>
    <w:p w14:paraId="21AC4827" w14:textId="77777777" w:rsidR="001F3DDD" w:rsidRPr="00E86E18" w:rsidRDefault="001F3DDD" w:rsidP="001F3DDD">
      <w:pPr>
        <w:pStyle w:val="PargrafodaLista4"/>
        <w:spacing w:after="0" w:line="240" w:lineRule="auto"/>
        <w:ind w:left="360"/>
        <w:jc w:val="both"/>
        <w:rPr>
          <w:rFonts w:ascii="Arial" w:hAnsi="Arial" w:cs="Arial"/>
          <w:b/>
          <w:sz w:val="24"/>
          <w:szCs w:val="24"/>
        </w:rPr>
      </w:pPr>
    </w:p>
    <w:p w14:paraId="6958D3DC" w14:textId="77777777" w:rsidR="001F3DDD" w:rsidRPr="00E86E18" w:rsidRDefault="001F3DDD" w:rsidP="001F3DDD">
      <w:pPr>
        <w:ind w:firstLine="2268"/>
        <w:jc w:val="both"/>
        <w:rPr>
          <w:rFonts w:ascii="Arial" w:hAnsi="Arial" w:cs="Arial"/>
          <w:sz w:val="24"/>
          <w:szCs w:val="24"/>
        </w:rPr>
      </w:pPr>
      <w:r w:rsidRPr="00E86E18">
        <w:rPr>
          <w:rFonts w:ascii="Arial" w:hAnsi="Arial" w:cs="Arial"/>
          <w:sz w:val="24"/>
          <w:szCs w:val="24"/>
        </w:rPr>
        <w:t xml:space="preserve">5.1 </w:t>
      </w:r>
      <w:r w:rsidRPr="00E86E18">
        <w:rPr>
          <w:rFonts w:ascii="Arial" w:hAnsi="Arial" w:cs="Arial"/>
          <w:sz w:val="24"/>
          <w:szCs w:val="24"/>
        </w:rPr>
        <w:tab/>
        <w:t xml:space="preserve">As mesas receptoras de votos serão compostas por um presidente, um mesário e um suplente, voluntários indicados pela Comissão Especial Eleitoral.          </w:t>
      </w:r>
    </w:p>
    <w:p w14:paraId="0FC49B02" w14:textId="77777777" w:rsidR="001F3DDD" w:rsidRPr="00E86E18" w:rsidRDefault="001F3DDD" w:rsidP="001F3DDD">
      <w:pPr>
        <w:ind w:firstLine="2268"/>
        <w:jc w:val="both"/>
        <w:rPr>
          <w:rFonts w:ascii="Arial" w:hAnsi="Arial" w:cs="Arial"/>
          <w:sz w:val="24"/>
          <w:szCs w:val="24"/>
        </w:rPr>
      </w:pPr>
      <w:r w:rsidRPr="00E86E18">
        <w:rPr>
          <w:rFonts w:ascii="Arial" w:hAnsi="Arial" w:cs="Arial"/>
          <w:sz w:val="24"/>
          <w:szCs w:val="24"/>
        </w:rPr>
        <w:t xml:space="preserve">  </w:t>
      </w:r>
    </w:p>
    <w:p w14:paraId="047B476A" w14:textId="77777777" w:rsidR="001F3DDD" w:rsidRPr="00E86E18" w:rsidRDefault="001F3DDD" w:rsidP="001F3DDD">
      <w:pPr>
        <w:ind w:firstLine="2268"/>
        <w:jc w:val="both"/>
        <w:rPr>
          <w:rFonts w:ascii="Arial" w:hAnsi="Arial" w:cs="Arial"/>
          <w:sz w:val="24"/>
          <w:szCs w:val="24"/>
        </w:rPr>
      </w:pPr>
      <w:r w:rsidRPr="00E86E18">
        <w:rPr>
          <w:rFonts w:ascii="Arial" w:hAnsi="Arial" w:cs="Arial"/>
          <w:sz w:val="24"/>
          <w:szCs w:val="24"/>
        </w:rPr>
        <w:t>5.3</w:t>
      </w:r>
      <w:r w:rsidRPr="00E86E18">
        <w:rPr>
          <w:rFonts w:ascii="Arial" w:hAnsi="Arial" w:cs="Arial"/>
          <w:sz w:val="24"/>
          <w:szCs w:val="24"/>
        </w:rPr>
        <w:tab/>
        <w:t xml:space="preserve">Os trabalhos de cada mesa receptora poderão ser acompanhados por fiscais indicados pelos candidatos, mediante credenciamento solicitado à Comissão Especial Eleitoral, com no mínimo 10 dias de antecedência do pleito.     </w:t>
      </w:r>
    </w:p>
    <w:p w14:paraId="086F5D04" w14:textId="77777777" w:rsidR="001F3DDD" w:rsidRPr="00E86E18" w:rsidRDefault="001F3DDD" w:rsidP="001F3DDD">
      <w:pPr>
        <w:ind w:firstLine="2268"/>
        <w:jc w:val="both"/>
        <w:rPr>
          <w:rFonts w:ascii="Arial" w:hAnsi="Arial" w:cs="Arial"/>
          <w:sz w:val="24"/>
          <w:szCs w:val="24"/>
        </w:rPr>
      </w:pPr>
    </w:p>
    <w:p w14:paraId="33501C13" w14:textId="77777777" w:rsidR="001F3DDD" w:rsidRPr="00E86E18" w:rsidRDefault="001F3DDD" w:rsidP="001F3DDD">
      <w:pPr>
        <w:ind w:firstLine="2268"/>
        <w:jc w:val="both"/>
        <w:rPr>
          <w:rFonts w:ascii="Arial" w:hAnsi="Arial" w:cs="Arial"/>
          <w:sz w:val="24"/>
          <w:szCs w:val="24"/>
        </w:rPr>
      </w:pPr>
      <w:r w:rsidRPr="00E86E18">
        <w:rPr>
          <w:rFonts w:ascii="Arial" w:hAnsi="Arial" w:cs="Arial"/>
          <w:sz w:val="24"/>
          <w:szCs w:val="24"/>
        </w:rPr>
        <w:t>5.3.1 Cada candidato poderá indicar 1 (um) fiscal.</w:t>
      </w:r>
    </w:p>
    <w:p w14:paraId="2351D288" w14:textId="77777777" w:rsidR="001F3DDD" w:rsidRPr="00E86E18" w:rsidRDefault="001F3DDD" w:rsidP="001F3DDD">
      <w:pPr>
        <w:ind w:firstLine="2268"/>
        <w:jc w:val="both"/>
        <w:rPr>
          <w:rFonts w:ascii="Arial" w:hAnsi="Arial" w:cs="Arial"/>
          <w:sz w:val="24"/>
          <w:szCs w:val="24"/>
        </w:rPr>
      </w:pPr>
    </w:p>
    <w:p w14:paraId="150665C7" w14:textId="77777777" w:rsidR="001F3DDD" w:rsidRPr="00E86E18" w:rsidRDefault="001F3DDD" w:rsidP="001F3DDD">
      <w:pPr>
        <w:ind w:firstLine="2268"/>
        <w:jc w:val="both"/>
        <w:rPr>
          <w:rFonts w:ascii="Arial" w:hAnsi="Arial" w:cs="Arial"/>
          <w:sz w:val="24"/>
          <w:szCs w:val="24"/>
        </w:rPr>
      </w:pPr>
      <w:r w:rsidRPr="00E86E18">
        <w:rPr>
          <w:rFonts w:ascii="Arial" w:hAnsi="Arial" w:cs="Arial"/>
          <w:sz w:val="24"/>
          <w:szCs w:val="24"/>
        </w:rPr>
        <w:t>5.3.2 O candidato é considerado fiscal nato; poderá entrar e sair do local de votação e apuração, a qualquer instante, desde que os portões da EMEF Alfredo Evangelista Nogueira não estejam fechados e desde que não perturbe a boa ordem dos trabalhos.</w:t>
      </w:r>
    </w:p>
    <w:p w14:paraId="317B49E0" w14:textId="77777777" w:rsidR="001F3DDD" w:rsidRPr="00E86E18" w:rsidRDefault="001F3DDD" w:rsidP="001F3DDD">
      <w:pPr>
        <w:ind w:firstLine="2268"/>
        <w:jc w:val="both"/>
        <w:rPr>
          <w:rFonts w:ascii="Arial" w:hAnsi="Arial" w:cs="Arial"/>
          <w:sz w:val="24"/>
          <w:szCs w:val="24"/>
        </w:rPr>
      </w:pPr>
    </w:p>
    <w:p w14:paraId="61CDF442" w14:textId="77777777" w:rsidR="001F3DDD" w:rsidRPr="00E86E18" w:rsidRDefault="001F3DDD" w:rsidP="001F3DDD">
      <w:pPr>
        <w:ind w:firstLine="2268"/>
        <w:jc w:val="both"/>
        <w:rPr>
          <w:rFonts w:ascii="Arial" w:hAnsi="Arial" w:cs="Arial"/>
          <w:sz w:val="24"/>
          <w:szCs w:val="24"/>
        </w:rPr>
      </w:pPr>
      <w:r w:rsidRPr="00E86E18">
        <w:rPr>
          <w:rFonts w:ascii="Arial" w:hAnsi="Arial" w:cs="Arial"/>
          <w:sz w:val="24"/>
          <w:szCs w:val="24"/>
        </w:rPr>
        <w:t>5.4</w:t>
      </w:r>
      <w:r w:rsidRPr="00E86E18">
        <w:rPr>
          <w:rFonts w:ascii="Arial" w:hAnsi="Arial" w:cs="Arial"/>
          <w:sz w:val="24"/>
          <w:szCs w:val="24"/>
        </w:rPr>
        <w:tab/>
        <w:t>Os candidatos, seus cônjuges e parentes consanguíneos e afins até o 3º grau não poderão fazer parte das mesas receptoras e de apuração de votos.</w:t>
      </w:r>
    </w:p>
    <w:p w14:paraId="352078AB" w14:textId="77777777" w:rsidR="001F3DDD" w:rsidRPr="00E86E18" w:rsidRDefault="001F3DDD" w:rsidP="001F3DDD">
      <w:pPr>
        <w:ind w:firstLine="2268"/>
        <w:jc w:val="both"/>
        <w:rPr>
          <w:rFonts w:ascii="Arial" w:hAnsi="Arial" w:cs="Arial"/>
          <w:sz w:val="24"/>
          <w:szCs w:val="24"/>
        </w:rPr>
      </w:pPr>
      <w:r w:rsidRPr="00E86E18">
        <w:rPr>
          <w:rFonts w:ascii="Arial" w:hAnsi="Arial" w:cs="Arial"/>
          <w:sz w:val="24"/>
          <w:szCs w:val="24"/>
        </w:rPr>
        <w:t xml:space="preserve">  </w:t>
      </w:r>
    </w:p>
    <w:p w14:paraId="39C21927" w14:textId="77777777" w:rsidR="001F3DDD" w:rsidRPr="00E86E18" w:rsidRDefault="001F3DDD" w:rsidP="001F3DDD">
      <w:pPr>
        <w:ind w:firstLine="2268"/>
        <w:jc w:val="both"/>
        <w:rPr>
          <w:rFonts w:ascii="Arial" w:hAnsi="Arial" w:cs="Arial"/>
          <w:sz w:val="24"/>
          <w:szCs w:val="24"/>
        </w:rPr>
      </w:pPr>
      <w:r w:rsidRPr="00E86E18">
        <w:rPr>
          <w:rFonts w:ascii="Arial" w:hAnsi="Arial" w:cs="Arial"/>
          <w:sz w:val="24"/>
          <w:szCs w:val="24"/>
        </w:rPr>
        <w:t>5.5</w:t>
      </w:r>
      <w:r w:rsidRPr="00E86E18">
        <w:rPr>
          <w:rFonts w:ascii="Arial" w:hAnsi="Arial" w:cs="Arial"/>
          <w:sz w:val="24"/>
          <w:szCs w:val="24"/>
        </w:rPr>
        <w:tab/>
        <w:t xml:space="preserve">Os membros de cada mesa deverão estar no local de votação com 30 (trinta) minutos de antecedência, a fim de verificarem se o material e a urna receptora de votos estão em ordem, providenciando, o Presidente, para que sejam sanadas eventuais irregularidades.   </w:t>
      </w:r>
    </w:p>
    <w:p w14:paraId="664BCF9F" w14:textId="77777777" w:rsidR="001F3DDD" w:rsidRPr="00E86E18" w:rsidRDefault="001F3DDD" w:rsidP="001F3DDD">
      <w:pPr>
        <w:ind w:firstLine="2268"/>
        <w:jc w:val="both"/>
        <w:rPr>
          <w:rFonts w:ascii="Arial" w:hAnsi="Arial" w:cs="Arial"/>
          <w:sz w:val="24"/>
          <w:szCs w:val="24"/>
        </w:rPr>
      </w:pPr>
    </w:p>
    <w:p w14:paraId="0568FA88" w14:textId="77777777" w:rsidR="001F3DDD" w:rsidRPr="00E86E18" w:rsidRDefault="001F3DDD" w:rsidP="001F3DDD">
      <w:pPr>
        <w:ind w:firstLine="2268"/>
        <w:jc w:val="both"/>
        <w:rPr>
          <w:rFonts w:ascii="Arial" w:hAnsi="Arial" w:cs="Arial"/>
          <w:sz w:val="24"/>
          <w:szCs w:val="24"/>
        </w:rPr>
      </w:pPr>
      <w:r w:rsidRPr="00E86E18">
        <w:rPr>
          <w:rFonts w:ascii="Arial" w:hAnsi="Arial" w:cs="Arial"/>
          <w:sz w:val="24"/>
          <w:szCs w:val="24"/>
        </w:rPr>
        <w:t>5.6</w:t>
      </w:r>
      <w:r w:rsidRPr="00E86E18">
        <w:rPr>
          <w:rFonts w:ascii="Arial" w:hAnsi="Arial" w:cs="Arial"/>
          <w:sz w:val="24"/>
          <w:szCs w:val="24"/>
        </w:rPr>
        <w:tab/>
        <w:t>Na hora fixada no Edital e estando tudo em ordem, o Presidente da Mesa declarará aberto os trabalhos de votação.</w:t>
      </w:r>
    </w:p>
    <w:p w14:paraId="275FD8DF" w14:textId="77777777" w:rsidR="001F3DDD" w:rsidRPr="00E86E18" w:rsidRDefault="001F3DDD" w:rsidP="001F3DDD">
      <w:pPr>
        <w:ind w:firstLine="2268"/>
        <w:jc w:val="both"/>
        <w:rPr>
          <w:rFonts w:ascii="Arial" w:hAnsi="Arial" w:cs="Arial"/>
          <w:sz w:val="24"/>
          <w:szCs w:val="24"/>
        </w:rPr>
      </w:pPr>
      <w:r w:rsidRPr="00E86E18">
        <w:rPr>
          <w:rFonts w:ascii="Arial" w:hAnsi="Arial" w:cs="Arial"/>
          <w:sz w:val="24"/>
          <w:szCs w:val="24"/>
        </w:rPr>
        <w:t xml:space="preserve">   </w:t>
      </w:r>
    </w:p>
    <w:p w14:paraId="230FB5F6" w14:textId="77777777" w:rsidR="001F3DDD" w:rsidRPr="00E86E18" w:rsidRDefault="001F3DDD" w:rsidP="001F3DDD">
      <w:pPr>
        <w:ind w:firstLine="2268"/>
        <w:jc w:val="both"/>
        <w:rPr>
          <w:rFonts w:ascii="Arial" w:hAnsi="Arial" w:cs="Arial"/>
          <w:sz w:val="24"/>
          <w:szCs w:val="24"/>
        </w:rPr>
      </w:pPr>
      <w:r w:rsidRPr="00E86E18">
        <w:rPr>
          <w:rFonts w:ascii="Arial" w:hAnsi="Arial" w:cs="Arial"/>
          <w:sz w:val="24"/>
          <w:szCs w:val="24"/>
        </w:rPr>
        <w:t>5.7</w:t>
      </w:r>
      <w:r w:rsidRPr="00E86E18">
        <w:rPr>
          <w:rFonts w:ascii="Arial" w:hAnsi="Arial" w:cs="Arial"/>
          <w:sz w:val="24"/>
          <w:szCs w:val="24"/>
        </w:rPr>
        <w:tab/>
        <w:t>Somente poderão permanecer em cada sala de votação os membros da mesa e no máximo 2 (dois) fiscais de cada vez, assim como o eleitor, este somente durante o tempo necessário para a votação.</w:t>
      </w:r>
    </w:p>
    <w:p w14:paraId="2CC454C4" w14:textId="77777777" w:rsidR="001F3DDD" w:rsidRPr="00E86E18" w:rsidRDefault="001F3DDD" w:rsidP="001F3DDD">
      <w:pPr>
        <w:ind w:firstLine="2268"/>
        <w:jc w:val="both"/>
        <w:rPr>
          <w:rFonts w:ascii="Arial" w:hAnsi="Arial" w:cs="Arial"/>
          <w:sz w:val="24"/>
          <w:szCs w:val="24"/>
        </w:rPr>
      </w:pPr>
    </w:p>
    <w:p w14:paraId="02F4B81A" w14:textId="77777777" w:rsidR="001F3DDD" w:rsidRPr="00E86E18" w:rsidRDefault="001F3DDD" w:rsidP="001F3DDD">
      <w:pPr>
        <w:ind w:firstLine="2268"/>
        <w:jc w:val="both"/>
        <w:rPr>
          <w:rFonts w:ascii="Arial" w:hAnsi="Arial" w:cs="Arial"/>
          <w:sz w:val="24"/>
          <w:szCs w:val="24"/>
        </w:rPr>
      </w:pPr>
      <w:r w:rsidRPr="00E86E18">
        <w:rPr>
          <w:rFonts w:ascii="Arial" w:hAnsi="Arial" w:cs="Arial"/>
          <w:sz w:val="24"/>
          <w:szCs w:val="24"/>
        </w:rPr>
        <w:t>5.8</w:t>
      </w:r>
      <w:r w:rsidRPr="00E86E18">
        <w:rPr>
          <w:rFonts w:ascii="Arial" w:hAnsi="Arial" w:cs="Arial"/>
          <w:sz w:val="24"/>
          <w:szCs w:val="24"/>
        </w:rPr>
        <w:tab/>
        <w:t xml:space="preserve">Cada eleitor, pela ordem de apresentação, depois de identificado, assinará a folha de presença, receberá a cédula rubricada pelos membros </w:t>
      </w:r>
      <w:r w:rsidRPr="00E86E18">
        <w:rPr>
          <w:rFonts w:ascii="Arial" w:hAnsi="Arial" w:cs="Arial"/>
          <w:sz w:val="24"/>
          <w:szCs w:val="24"/>
        </w:rPr>
        <w:lastRenderedPageBreak/>
        <w:t>da mesa e em seguida se dirigirá à cabine de votação, assinalando, na cédula, o nome e/ou o número de até 0</w:t>
      </w:r>
      <w:r>
        <w:rPr>
          <w:rFonts w:ascii="Arial" w:hAnsi="Arial" w:cs="Arial"/>
          <w:sz w:val="24"/>
          <w:szCs w:val="24"/>
        </w:rPr>
        <w:t>3</w:t>
      </w:r>
      <w:r w:rsidRPr="00E86E18">
        <w:rPr>
          <w:rFonts w:ascii="Arial" w:hAnsi="Arial" w:cs="Arial"/>
          <w:sz w:val="24"/>
          <w:szCs w:val="24"/>
        </w:rPr>
        <w:t xml:space="preserve"> (</w:t>
      </w:r>
      <w:r>
        <w:rPr>
          <w:rFonts w:ascii="Arial" w:hAnsi="Arial" w:cs="Arial"/>
          <w:sz w:val="24"/>
          <w:szCs w:val="24"/>
        </w:rPr>
        <w:t>três</w:t>
      </w:r>
      <w:r w:rsidRPr="00E86E18">
        <w:rPr>
          <w:rFonts w:ascii="Arial" w:hAnsi="Arial" w:cs="Arial"/>
          <w:sz w:val="24"/>
          <w:szCs w:val="24"/>
        </w:rPr>
        <w:t xml:space="preserve">) candidatos de sua preferência dobrando a cédula em seguida e depositando-a na urna receptora de votos.   </w:t>
      </w:r>
    </w:p>
    <w:p w14:paraId="01476935" w14:textId="77777777" w:rsidR="001F3DDD" w:rsidRPr="00E86E18" w:rsidRDefault="001F3DDD" w:rsidP="001F3DDD">
      <w:pPr>
        <w:ind w:firstLine="2268"/>
        <w:jc w:val="both"/>
        <w:rPr>
          <w:rFonts w:ascii="Arial" w:hAnsi="Arial" w:cs="Arial"/>
          <w:sz w:val="24"/>
          <w:szCs w:val="24"/>
        </w:rPr>
      </w:pPr>
    </w:p>
    <w:p w14:paraId="2B9BCCBB" w14:textId="77777777" w:rsidR="001F3DDD" w:rsidRPr="00E86E18" w:rsidRDefault="001F3DDD" w:rsidP="001F3DDD">
      <w:pPr>
        <w:ind w:firstLine="2268"/>
        <w:jc w:val="both"/>
        <w:rPr>
          <w:rFonts w:ascii="Arial" w:hAnsi="Arial" w:cs="Arial"/>
          <w:sz w:val="24"/>
          <w:szCs w:val="24"/>
        </w:rPr>
      </w:pPr>
      <w:r w:rsidRPr="00E86E18">
        <w:rPr>
          <w:rFonts w:ascii="Arial" w:hAnsi="Arial" w:cs="Arial"/>
          <w:sz w:val="24"/>
          <w:szCs w:val="24"/>
        </w:rPr>
        <w:t>5.9</w:t>
      </w:r>
      <w:r w:rsidRPr="00E86E18">
        <w:rPr>
          <w:rFonts w:ascii="Arial" w:hAnsi="Arial" w:cs="Arial"/>
          <w:sz w:val="24"/>
          <w:szCs w:val="24"/>
        </w:rPr>
        <w:tab/>
        <w:t>Os documentos válidos e exigidos para identificação do eleitor são: o título de eleitor e cédula de identidade ou qualquer outro documento oficial que contenha foto ou ainda o título, baixado no aplicativo e-título, no celular ou tablet.</w:t>
      </w:r>
    </w:p>
    <w:p w14:paraId="1309EE6F" w14:textId="77777777" w:rsidR="001F3DDD" w:rsidRPr="00E86E18" w:rsidRDefault="001F3DDD" w:rsidP="001F3DDD">
      <w:pPr>
        <w:ind w:firstLine="2268"/>
        <w:jc w:val="both"/>
        <w:rPr>
          <w:rFonts w:ascii="Arial" w:hAnsi="Arial" w:cs="Arial"/>
          <w:sz w:val="24"/>
          <w:szCs w:val="24"/>
        </w:rPr>
      </w:pPr>
      <w:r w:rsidRPr="00E86E18">
        <w:rPr>
          <w:rFonts w:ascii="Arial" w:hAnsi="Arial" w:cs="Arial"/>
          <w:sz w:val="24"/>
          <w:szCs w:val="24"/>
        </w:rPr>
        <w:t xml:space="preserve">  5.10</w:t>
      </w:r>
      <w:r w:rsidRPr="00E86E18">
        <w:rPr>
          <w:rFonts w:ascii="Arial" w:hAnsi="Arial" w:cs="Arial"/>
          <w:sz w:val="24"/>
          <w:szCs w:val="24"/>
        </w:rPr>
        <w:tab/>
        <w:t>Na hora programada para o término da votação, não será mais permitida a entrada de eleitores no prédio e os portões serão fechados; havendo no recinto, eleitores que ainda não votaram, serão recolhidos os seus documentos de identificação ficando prorrogado os trabalhos até que todos os presentes votem.</w:t>
      </w:r>
    </w:p>
    <w:p w14:paraId="7F0CCA1C" w14:textId="77777777" w:rsidR="001F3DDD" w:rsidRPr="00E86E18" w:rsidRDefault="001F3DDD" w:rsidP="001F3DDD">
      <w:pPr>
        <w:ind w:firstLine="2268"/>
        <w:jc w:val="both"/>
        <w:rPr>
          <w:rFonts w:ascii="Arial" w:hAnsi="Arial" w:cs="Arial"/>
          <w:sz w:val="24"/>
          <w:szCs w:val="24"/>
        </w:rPr>
      </w:pPr>
    </w:p>
    <w:p w14:paraId="28B29C0E" w14:textId="77777777" w:rsidR="001F3DDD" w:rsidRPr="00E86E18" w:rsidRDefault="001F3DDD" w:rsidP="001F3DDD">
      <w:pPr>
        <w:ind w:firstLine="2268"/>
        <w:jc w:val="both"/>
        <w:rPr>
          <w:rFonts w:ascii="Arial" w:hAnsi="Arial" w:cs="Arial"/>
          <w:sz w:val="24"/>
          <w:szCs w:val="24"/>
        </w:rPr>
      </w:pPr>
      <w:r w:rsidRPr="00E86E18">
        <w:rPr>
          <w:rFonts w:ascii="Arial" w:hAnsi="Arial" w:cs="Arial"/>
          <w:sz w:val="24"/>
          <w:szCs w:val="24"/>
        </w:rPr>
        <w:t>5.11</w:t>
      </w:r>
      <w:r w:rsidRPr="00E86E18">
        <w:rPr>
          <w:rFonts w:ascii="Arial" w:hAnsi="Arial" w:cs="Arial"/>
          <w:sz w:val="24"/>
          <w:szCs w:val="24"/>
        </w:rPr>
        <w:tab/>
        <w:t>Encerrando-se os trabalhos de votação será lavrada ata constando o número de votantes, as ocorrências e os protestos oferecidos pelos eleitores e fiscais se houverem.</w:t>
      </w:r>
    </w:p>
    <w:p w14:paraId="67199B54" w14:textId="77777777" w:rsidR="001F3DDD" w:rsidRPr="00E86E18" w:rsidRDefault="001F3DDD" w:rsidP="001F3DDD">
      <w:pPr>
        <w:ind w:firstLine="2268"/>
        <w:jc w:val="both"/>
        <w:rPr>
          <w:rFonts w:ascii="Arial" w:hAnsi="Arial" w:cs="Arial"/>
          <w:sz w:val="24"/>
          <w:szCs w:val="24"/>
        </w:rPr>
      </w:pPr>
    </w:p>
    <w:p w14:paraId="5C68C1FA" w14:textId="77777777" w:rsidR="001F3DDD" w:rsidRDefault="001F3DDD" w:rsidP="001F3DDD">
      <w:pPr>
        <w:numPr>
          <w:ilvl w:val="1"/>
          <w:numId w:val="7"/>
        </w:numPr>
        <w:jc w:val="both"/>
        <w:rPr>
          <w:rFonts w:ascii="Arial" w:hAnsi="Arial" w:cs="Arial"/>
          <w:sz w:val="24"/>
          <w:szCs w:val="24"/>
        </w:rPr>
      </w:pPr>
      <w:r w:rsidRPr="00E86E18">
        <w:rPr>
          <w:rFonts w:ascii="Arial" w:hAnsi="Arial" w:cs="Arial"/>
          <w:sz w:val="24"/>
          <w:szCs w:val="24"/>
        </w:rPr>
        <w:t xml:space="preserve">Os protestos escritos serão anexados à ata. </w:t>
      </w:r>
    </w:p>
    <w:p w14:paraId="39E67334" w14:textId="77777777" w:rsidR="001F3DDD" w:rsidRPr="00E86E18" w:rsidRDefault="001F3DDD" w:rsidP="001F3DDD">
      <w:pPr>
        <w:ind w:left="2688"/>
        <w:jc w:val="both"/>
        <w:rPr>
          <w:rFonts w:ascii="Arial" w:hAnsi="Arial" w:cs="Arial"/>
          <w:sz w:val="24"/>
          <w:szCs w:val="24"/>
        </w:rPr>
      </w:pPr>
    </w:p>
    <w:p w14:paraId="58DE747F" w14:textId="77777777" w:rsidR="001F3DDD" w:rsidRPr="00D17B17" w:rsidRDefault="001F3DDD" w:rsidP="001F3DDD">
      <w:pPr>
        <w:pStyle w:val="PargrafodaLista4"/>
        <w:spacing w:after="0" w:line="240" w:lineRule="auto"/>
        <w:ind w:left="2268"/>
        <w:jc w:val="both"/>
        <w:rPr>
          <w:rFonts w:ascii="Arial" w:hAnsi="Arial" w:cs="Arial"/>
          <w:b/>
          <w:sz w:val="24"/>
          <w:szCs w:val="24"/>
        </w:rPr>
      </w:pPr>
      <w:r w:rsidRPr="00D17B17">
        <w:rPr>
          <w:rFonts w:ascii="Arial" w:hAnsi="Arial" w:cs="Arial"/>
          <w:b/>
          <w:sz w:val="24"/>
          <w:szCs w:val="24"/>
        </w:rPr>
        <w:t xml:space="preserve">6-  </w:t>
      </w:r>
      <w:r w:rsidRPr="00D17B17">
        <w:rPr>
          <w:rFonts w:ascii="Arial" w:hAnsi="Arial" w:cs="Arial"/>
          <w:b/>
          <w:sz w:val="24"/>
          <w:szCs w:val="24"/>
        </w:rPr>
        <w:tab/>
        <w:t>DA APURAÇÃO DOS VOTOS</w:t>
      </w:r>
    </w:p>
    <w:p w14:paraId="69280779" w14:textId="77777777" w:rsidR="001F3DDD" w:rsidRPr="00D17B17" w:rsidRDefault="001F3DDD" w:rsidP="001F3DDD">
      <w:pPr>
        <w:pStyle w:val="PargrafodaLista4"/>
        <w:spacing w:after="0" w:line="240" w:lineRule="auto"/>
        <w:ind w:left="0"/>
        <w:jc w:val="both"/>
        <w:rPr>
          <w:rFonts w:ascii="Arial" w:hAnsi="Arial" w:cs="Arial"/>
          <w:b/>
          <w:sz w:val="24"/>
          <w:szCs w:val="24"/>
        </w:rPr>
      </w:pPr>
    </w:p>
    <w:p w14:paraId="3FB396E8" w14:textId="77777777" w:rsidR="001F3DDD" w:rsidRPr="00D17B17" w:rsidRDefault="001F3DDD" w:rsidP="001F3DDD">
      <w:pPr>
        <w:ind w:firstLine="2268"/>
        <w:jc w:val="both"/>
        <w:rPr>
          <w:rFonts w:ascii="Arial" w:hAnsi="Arial" w:cs="Arial"/>
          <w:sz w:val="24"/>
          <w:szCs w:val="24"/>
        </w:rPr>
      </w:pPr>
      <w:r w:rsidRPr="00D17B17">
        <w:rPr>
          <w:rFonts w:ascii="Arial" w:hAnsi="Arial" w:cs="Arial"/>
          <w:sz w:val="24"/>
          <w:szCs w:val="24"/>
        </w:rPr>
        <w:t>6.1</w:t>
      </w:r>
      <w:r w:rsidRPr="00D17B17">
        <w:rPr>
          <w:rFonts w:ascii="Arial" w:hAnsi="Arial" w:cs="Arial"/>
          <w:sz w:val="24"/>
          <w:szCs w:val="24"/>
        </w:rPr>
        <w:tab/>
        <w:t>Após o término da votação serão instaladas as juntas apuradoras, no mesmo local e com os mesmos membros das mesas receptoras; os presidentes das mesas receptoras exercerão as funções de presidentes das juntas apuradoras.</w:t>
      </w:r>
    </w:p>
    <w:p w14:paraId="67B115F9" w14:textId="77777777" w:rsidR="001F3DDD" w:rsidRPr="00D17B17" w:rsidRDefault="001F3DDD" w:rsidP="001F3DDD">
      <w:pPr>
        <w:ind w:firstLine="2268"/>
        <w:jc w:val="both"/>
        <w:rPr>
          <w:rFonts w:ascii="Arial" w:hAnsi="Arial" w:cs="Arial"/>
          <w:sz w:val="24"/>
          <w:szCs w:val="24"/>
        </w:rPr>
      </w:pPr>
    </w:p>
    <w:p w14:paraId="0FA4ED8B" w14:textId="77777777" w:rsidR="001F3DDD" w:rsidRPr="00D17B17" w:rsidRDefault="001F3DDD" w:rsidP="001F3DDD">
      <w:pPr>
        <w:ind w:firstLine="2268"/>
        <w:jc w:val="both"/>
        <w:rPr>
          <w:rFonts w:ascii="Arial" w:hAnsi="Arial" w:cs="Arial"/>
          <w:sz w:val="24"/>
          <w:szCs w:val="24"/>
        </w:rPr>
      </w:pPr>
      <w:r w:rsidRPr="00D17B17">
        <w:rPr>
          <w:rFonts w:ascii="Arial" w:hAnsi="Arial" w:cs="Arial"/>
          <w:sz w:val="24"/>
          <w:szCs w:val="24"/>
        </w:rPr>
        <w:t>6.1.1 Poderão acompanhar a apuração de votos os candidatos e os fiscais que foram indicados.</w:t>
      </w:r>
    </w:p>
    <w:p w14:paraId="4539992E" w14:textId="77777777" w:rsidR="001F3DDD" w:rsidRPr="00D17B17" w:rsidRDefault="001F3DDD" w:rsidP="001F3DDD">
      <w:pPr>
        <w:ind w:firstLine="2268"/>
        <w:jc w:val="both"/>
        <w:rPr>
          <w:rFonts w:ascii="Arial" w:hAnsi="Arial" w:cs="Arial"/>
          <w:sz w:val="24"/>
          <w:szCs w:val="24"/>
        </w:rPr>
      </w:pPr>
    </w:p>
    <w:p w14:paraId="4DB64F94" w14:textId="77777777" w:rsidR="001F3DDD" w:rsidRPr="00D17B17" w:rsidRDefault="001F3DDD" w:rsidP="001F3DDD">
      <w:pPr>
        <w:ind w:firstLine="2268"/>
        <w:jc w:val="both"/>
        <w:rPr>
          <w:rFonts w:ascii="Arial" w:hAnsi="Arial" w:cs="Arial"/>
          <w:sz w:val="24"/>
          <w:szCs w:val="24"/>
        </w:rPr>
      </w:pPr>
      <w:r w:rsidRPr="00D17B17">
        <w:rPr>
          <w:rFonts w:ascii="Arial" w:hAnsi="Arial" w:cs="Arial"/>
          <w:sz w:val="24"/>
          <w:szCs w:val="24"/>
        </w:rPr>
        <w:t>6.2</w:t>
      </w:r>
      <w:r w:rsidRPr="00D17B17">
        <w:rPr>
          <w:rFonts w:ascii="Arial" w:hAnsi="Arial" w:cs="Arial"/>
          <w:sz w:val="24"/>
          <w:szCs w:val="24"/>
        </w:rPr>
        <w:tab/>
        <w:t>Efetua-se a contagem das cédulas de votação e o Presidente de cada junta apuradora verificará se o número de cédulas coincide com o número de eleitores, registrado na lista de votantes.</w:t>
      </w:r>
    </w:p>
    <w:p w14:paraId="6617C0BF" w14:textId="77777777" w:rsidR="001F3DDD" w:rsidRPr="00D17B17" w:rsidRDefault="001F3DDD" w:rsidP="001F3DDD">
      <w:pPr>
        <w:ind w:firstLine="2268"/>
        <w:jc w:val="both"/>
        <w:rPr>
          <w:rFonts w:ascii="Arial" w:hAnsi="Arial" w:cs="Arial"/>
          <w:sz w:val="24"/>
          <w:szCs w:val="24"/>
        </w:rPr>
      </w:pPr>
    </w:p>
    <w:p w14:paraId="384A5360" w14:textId="77777777" w:rsidR="001F3DDD" w:rsidRPr="00D17B17" w:rsidRDefault="001F3DDD" w:rsidP="001F3DDD">
      <w:pPr>
        <w:ind w:firstLine="2268"/>
        <w:jc w:val="both"/>
        <w:rPr>
          <w:rFonts w:ascii="Arial" w:hAnsi="Arial" w:cs="Arial"/>
          <w:sz w:val="24"/>
          <w:szCs w:val="24"/>
        </w:rPr>
      </w:pPr>
      <w:r w:rsidRPr="00D17B17">
        <w:rPr>
          <w:rFonts w:ascii="Arial" w:hAnsi="Arial" w:cs="Arial"/>
          <w:sz w:val="24"/>
          <w:szCs w:val="24"/>
        </w:rPr>
        <w:t>6.3</w:t>
      </w:r>
      <w:r w:rsidRPr="00D17B17">
        <w:rPr>
          <w:rFonts w:ascii="Arial" w:hAnsi="Arial" w:cs="Arial"/>
          <w:sz w:val="24"/>
          <w:szCs w:val="24"/>
        </w:rPr>
        <w:tab/>
        <w:t>Se o número de cédulas coincidirem com o número de votantes, será feito, de imediato, a contagem dos votos, caso contrário a divergência será levada à consideração da Comissão Especial Eleitoral que decidirá a respeito do assunto.</w:t>
      </w:r>
    </w:p>
    <w:p w14:paraId="166D6A9C" w14:textId="77777777" w:rsidR="001F3DDD" w:rsidRPr="00D17B17" w:rsidRDefault="001F3DDD" w:rsidP="001F3DDD">
      <w:pPr>
        <w:ind w:firstLine="2268"/>
        <w:jc w:val="both"/>
        <w:rPr>
          <w:rFonts w:ascii="Arial" w:hAnsi="Arial" w:cs="Arial"/>
          <w:sz w:val="24"/>
          <w:szCs w:val="24"/>
        </w:rPr>
      </w:pPr>
    </w:p>
    <w:p w14:paraId="7E9FA940" w14:textId="77777777" w:rsidR="001F3DDD" w:rsidRPr="00D17B17" w:rsidRDefault="001F3DDD" w:rsidP="001F3DDD">
      <w:pPr>
        <w:ind w:firstLine="2268"/>
        <w:jc w:val="both"/>
        <w:rPr>
          <w:rFonts w:ascii="Arial" w:hAnsi="Arial" w:cs="Arial"/>
          <w:sz w:val="24"/>
          <w:szCs w:val="24"/>
        </w:rPr>
      </w:pPr>
      <w:r w:rsidRPr="00D17B17">
        <w:rPr>
          <w:rFonts w:ascii="Arial" w:hAnsi="Arial" w:cs="Arial"/>
          <w:sz w:val="24"/>
          <w:szCs w:val="24"/>
        </w:rPr>
        <w:t>6.4</w:t>
      </w:r>
      <w:r w:rsidRPr="00D17B17">
        <w:rPr>
          <w:rFonts w:ascii="Arial" w:hAnsi="Arial" w:cs="Arial"/>
          <w:sz w:val="24"/>
          <w:szCs w:val="24"/>
        </w:rPr>
        <w:tab/>
        <w:t>Apresentando a cédula qualquer sinal, rasuras ou dizeres suscetível de identificação do eleitor, o voto será anulado.</w:t>
      </w:r>
    </w:p>
    <w:p w14:paraId="4E2D007F" w14:textId="77777777" w:rsidR="001F3DDD" w:rsidRPr="00D17B17" w:rsidRDefault="001F3DDD" w:rsidP="001F3DDD">
      <w:pPr>
        <w:ind w:firstLine="2268"/>
        <w:jc w:val="both"/>
        <w:rPr>
          <w:rFonts w:ascii="Arial" w:hAnsi="Arial" w:cs="Arial"/>
          <w:sz w:val="24"/>
          <w:szCs w:val="24"/>
        </w:rPr>
      </w:pPr>
    </w:p>
    <w:p w14:paraId="2F78F8E8" w14:textId="77777777" w:rsidR="001F3DDD" w:rsidRPr="00D17B17" w:rsidRDefault="001F3DDD" w:rsidP="001F3DDD">
      <w:pPr>
        <w:ind w:firstLine="2268"/>
        <w:jc w:val="both"/>
        <w:rPr>
          <w:rFonts w:ascii="Arial" w:hAnsi="Arial" w:cs="Arial"/>
          <w:sz w:val="24"/>
          <w:szCs w:val="24"/>
        </w:rPr>
      </w:pPr>
      <w:r w:rsidRPr="00D17B17">
        <w:rPr>
          <w:rFonts w:ascii="Arial" w:hAnsi="Arial" w:cs="Arial"/>
          <w:sz w:val="24"/>
          <w:szCs w:val="24"/>
        </w:rPr>
        <w:t>6.5</w:t>
      </w:r>
      <w:r w:rsidRPr="00D17B17">
        <w:rPr>
          <w:rFonts w:ascii="Arial" w:hAnsi="Arial" w:cs="Arial"/>
          <w:sz w:val="24"/>
          <w:szCs w:val="24"/>
        </w:rPr>
        <w:tab/>
        <w:t>Assiste ao candidato o direito de formular qualquer protesto escrito, perante a junta apuradora, que será anexado à ata.</w:t>
      </w:r>
    </w:p>
    <w:p w14:paraId="4EF19DEB" w14:textId="77777777" w:rsidR="001F3DDD" w:rsidRPr="00D17B17" w:rsidRDefault="001F3DDD" w:rsidP="001F3DDD">
      <w:pPr>
        <w:ind w:firstLine="2268"/>
        <w:jc w:val="both"/>
        <w:rPr>
          <w:rFonts w:ascii="Arial" w:hAnsi="Arial" w:cs="Arial"/>
          <w:sz w:val="24"/>
          <w:szCs w:val="24"/>
        </w:rPr>
      </w:pPr>
    </w:p>
    <w:p w14:paraId="26441EB5" w14:textId="77777777" w:rsidR="001F3DDD" w:rsidRPr="00D17B17" w:rsidRDefault="001F3DDD" w:rsidP="001F3DDD">
      <w:pPr>
        <w:ind w:firstLine="2268"/>
        <w:jc w:val="both"/>
        <w:rPr>
          <w:rFonts w:ascii="Arial" w:hAnsi="Arial" w:cs="Arial"/>
          <w:sz w:val="24"/>
          <w:szCs w:val="24"/>
        </w:rPr>
      </w:pPr>
      <w:r w:rsidRPr="00D17B17">
        <w:rPr>
          <w:rFonts w:ascii="Arial" w:hAnsi="Arial" w:cs="Arial"/>
          <w:sz w:val="24"/>
          <w:szCs w:val="24"/>
        </w:rPr>
        <w:t>6.6</w:t>
      </w:r>
      <w:r w:rsidRPr="00D17B17">
        <w:rPr>
          <w:rFonts w:ascii="Arial" w:hAnsi="Arial" w:cs="Arial"/>
          <w:sz w:val="24"/>
          <w:szCs w:val="24"/>
        </w:rPr>
        <w:tab/>
        <w:t>Se houver protesto fundado em contagem errônea de votos ou vícios de cédula, ou mais de 03 (três) nomes assinalados nas mesmas cédulas, deverão estas permanecer em invólucro lacrado, que acompanhará o processo eleitoral até o final.</w:t>
      </w:r>
    </w:p>
    <w:p w14:paraId="1E5AD388" w14:textId="77777777" w:rsidR="001F3DDD" w:rsidRPr="00D17B17" w:rsidRDefault="001F3DDD" w:rsidP="001F3DDD">
      <w:pPr>
        <w:ind w:firstLine="2268"/>
        <w:jc w:val="both"/>
        <w:rPr>
          <w:rFonts w:ascii="Arial" w:hAnsi="Arial" w:cs="Arial"/>
          <w:sz w:val="24"/>
          <w:szCs w:val="24"/>
        </w:rPr>
      </w:pPr>
    </w:p>
    <w:p w14:paraId="1D71D0B7" w14:textId="77777777" w:rsidR="001F3DDD" w:rsidRPr="00D17B17" w:rsidRDefault="001F3DDD" w:rsidP="001F3DDD">
      <w:pPr>
        <w:ind w:firstLine="2268"/>
        <w:jc w:val="both"/>
        <w:rPr>
          <w:rFonts w:ascii="Arial" w:hAnsi="Arial" w:cs="Arial"/>
          <w:sz w:val="24"/>
          <w:szCs w:val="24"/>
        </w:rPr>
      </w:pPr>
      <w:r w:rsidRPr="00D17B17">
        <w:rPr>
          <w:rFonts w:ascii="Arial" w:hAnsi="Arial" w:cs="Arial"/>
          <w:sz w:val="24"/>
          <w:szCs w:val="24"/>
        </w:rPr>
        <w:t>6.7</w:t>
      </w:r>
      <w:r w:rsidRPr="00D17B17">
        <w:rPr>
          <w:rFonts w:ascii="Arial" w:hAnsi="Arial" w:cs="Arial"/>
          <w:sz w:val="24"/>
          <w:szCs w:val="24"/>
        </w:rPr>
        <w:tab/>
        <w:t xml:space="preserve">Na ata de apuração constarão também o dia e a hora de abertura e encerramento dos trabalhos, o local de apuração, o número total de votantes e de cédulas e o resultado da apuração, com o número de votos atribuídos a cada </w:t>
      </w:r>
      <w:r w:rsidRPr="00D17B17">
        <w:rPr>
          <w:rFonts w:ascii="Arial" w:hAnsi="Arial" w:cs="Arial"/>
          <w:sz w:val="24"/>
          <w:szCs w:val="24"/>
        </w:rPr>
        <w:lastRenderedPageBreak/>
        <w:t>candidato, além dos votos brancos e nulos, se for o caso, anexando-se a ela os protestos escritos.</w:t>
      </w:r>
    </w:p>
    <w:p w14:paraId="3260BAD2" w14:textId="77777777" w:rsidR="001F3DDD" w:rsidRPr="00D17B17" w:rsidRDefault="001F3DDD" w:rsidP="001F3DDD">
      <w:pPr>
        <w:ind w:firstLine="2268"/>
        <w:jc w:val="both"/>
        <w:rPr>
          <w:rFonts w:ascii="Arial" w:hAnsi="Arial" w:cs="Arial"/>
          <w:sz w:val="24"/>
          <w:szCs w:val="24"/>
        </w:rPr>
      </w:pPr>
    </w:p>
    <w:p w14:paraId="43EBE8EC" w14:textId="77777777" w:rsidR="001F3DDD" w:rsidRDefault="001F3DDD" w:rsidP="001F3DDD">
      <w:pPr>
        <w:ind w:firstLine="2268"/>
        <w:jc w:val="both"/>
        <w:rPr>
          <w:rFonts w:ascii="Arial" w:hAnsi="Arial" w:cs="Arial"/>
          <w:sz w:val="24"/>
          <w:szCs w:val="24"/>
        </w:rPr>
      </w:pPr>
      <w:r w:rsidRPr="00D17B17">
        <w:rPr>
          <w:rFonts w:ascii="Arial" w:hAnsi="Arial" w:cs="Arial"/>
          <w:sz w:val="24"/>
          <w:szCs w:val="24"/>
        </w:rPr>
        <w:t>6.8</w:t>
      </w:r>
      <w:r w:rsidRPr="00D17B17">
        <w:rPr>
          <w:rFonts w:ascii="Arial" w:hAnsi="Arial" w:cs="Arial"/>
          <w:sz w:val="24"/>
          <w:szCs w:val="24"/>
        </w:rPr>
        <w:tab/>
        <w:t>Todo material de apuração deverá ser entregue à presidência da Comissão Especial Eleitoral que, com os seus membros e do Conselho Municipal dos Direitos da Criança e do Adolescente, totalizará os votos de todas as mesas receptoras, lavrando ata própria que será assinada por todos os presentes, na qual deverá constar, no mínimo, os dados do item anterior.</w:t>
      </w:r>
    </w:p>
    <w:p w14:paraId="4C538F62" w14:textId="77777777" w:rsidR="001F3DDD" w:rsidRPr="00D17B17" w:rsidRDefault="001F3DDD" w:rsidP="001F3DDD">
      <w:pPr>
        <w:ind w:firstLine="2268"/>
        <w:jc w:val="both"/>
        <w:rPr>
          <w:rFonts w:ascii="Arial" w:hAnsi="Arial" w:cs="Arial"/>
          <w:sz w:val="24"/>
          <w:szCs w:val="24"/>
        </w:rPr>
      </w:pPr>
    </w:p>
    <w:p w14:paraId="3CB080C9" w14:textId="77777777" w:rsidR="001F3DDD" w:rsidRPr="00A0052A" w:rsidRDefault="001F3DDD" w:rsidP="001F3DDD">
      <w:pPr>
        <w:jc w:val="both"/>
        <w:rPr>
          <w:rFonts w:ascii="Arial" w:hAnsi="Arial" w:cs="Arial"/>
          <w:sz w:val="24"/>
          <w:szCs w:val="24"/>
        </w:rPr>
      </w:pPr>
    </w:p>
    <w:p w14:paraId="5A498538" w14:textId="77777777" w:rsidR="001F3DDD" w:rsidRPr="00A0052A" w:rsidRDefault="001F3DDD" w:rsidP="001F3DDD">
      <w:pPr>
        <w:pStyle w:val="PargrafodaLista4"/>
        <w:numPr>
          <w:ilvl w:val="0"/>
          <w:numId w:val="8"/>
        </w:numPr>
        <w:spacing w:after="0" w:line="240" w:lineRule="auto"/>
        <w:jc w:val="both"/>
        <w:rPr>
          <w:rFonts w:ascii="Arial" w:hAnsi="Arial" w:cs="Arial"/>
          <w:b/>
          <w:sz w:val="24"/>
          <w:szCs w:val="24"/>
        </w:rPr>
      </w:pPr>
      <w:r w:rsidRPr="00A0052A">
        <w:rPr>
          <w:rFonts w:ascii="Arial" w:hAnsi="Arial" w:cs="Arial"/>
          <w:b/>
          <w:sz w:val="24"/>
          <w:szCs w:val="24"/>
        </w:rPr>
        <w:t xml:space="preserve"> </w:t>
      </w:r>
      <w:r w:rsidRPr="00A0052A">
        <w:rPr>
          <w:rFonts w:ascii="Arial" w:hAnsi="Arial" w:cs="Arial"/>
          <w:b/>
          <w:sz w:val="24"/>
          <w:szCs w:val="24"/>
        </w:rPr>
        <w:tab/>
        <w:t>DA PUBLICAÇÃO DO RESULTADO DA ELEIÇÃO</w:t>
      </w:r>
    </w:p>
    <w:p w14:paraId="5188AC41" w14:textId="77777777" w:rsidR="001F3DDD" w:rsidRPr="00A0052A" w:rsidRDefault="001F3DDD" w:rsidP="001F3DDD">
      <w:pPr>
        <w:pStyle w:val="PargrafodaLista4"/>
        <w:spacing w:after="0" w:line="240" w:lineRule="auto"/>
        <w:ind w:left="360"/>
        <w:jc w:val="both"/>
        <w:rPr>
          <w:rFonts w:ascii="Arial" w:hAnsi="Arial" w:cs="Arial"/>
          <w:b/>
          <w:sz w:val="24"/>
          <w:szCs w:val="24"/>
        </w:rPr>
      </w:pPr>
    </w:p>
    <w:p w14:paraId="03451D92" w14:textId="77777777" w:rsidR="001F3DDD" w:rsidRPr="00A0052A" w:rsidRDefault="001F3DDD" w:rsidP="001F3DDD">
      <w:pPr>
        <w:ind w:firstLine="2268"/>
        <w:jc w:val="both"/>
        <w:rPr>
          <w:rFonts w:ascii="Arial" w:hAnsi="Arial" w:cs="Arial"/>
          <w:sz w:val="24"/>
          <w:szCs w:val="24"/>
        </w:rPr>
      </w:pPr>
      <w:r w:rsidRPr="00A0052A">
        <w:rPr>
          <w:rFonts w:ascii="Arial" w:hAnsi="Arial" w:cs="Arial"/>
          <w:sz w:val="24"/>
          <w:szCs w:val="24"/>
        </w:rPr>
        <w:t xml:space="preserve">7.1 </w:t>
      </w:r>
      <w:r w:rsidRPr="00A0052A">
        <w:rPr>
          <w:rFonts w:ascii="Arial" w:hAnsi="Arial" w:cs="Arial"/>
          <w:sz w:val="24"/>
          <w:szCs w:val="24"/>
        </w:rPr>
        <w:tab/>
        <w:t>Julgados os protestos, se houverem, e estando em ordem o procedimento eleitoral, os presidentes do Conselho Municipal dos Direitos da Criança e do Adolescente e da Comissão Especial Eleitoral, no prazo de 0</w:t>
      </w:r>
      <w:r>
        <w:rPr>
          <w:rFonts w:ascii="Arial" w:hAnsi="Arial" w:cs="Arial"/>
          <w:sz w:val="24"/>
          <w:szCs w:val="24"/>
        </w:rPr>
        <w:t>3</w:t>
      </w:r>
      <w:r w:rsidRPr="00A0052A">
        <w:rPr>
          <w:rFonts w:ascii="Arial" w:hAnsi="Arial" w:cs="Arial"/>
          <w:sz w:val="24"/>
          <w:szCs w:val="24"/>
        </w:rPr>
        <w:t xml:space="preserve"> (</w:t>
      </w:r>
      <w:r>
        <w:rPr>
          <w:rFonts w:ascii="Arial" w:hAnsi="Arial" w:cs="Arial"/>
          <w:sz w:val="24"/>
          <w:szCs w:val="24"/>
        </w:rPr>
        <w:t>três</w:t>
      </w:r>
      <w:r w:rsidRPr="00A0052A">
        <w:rPr>
          <w:rFonts w:ascii="Arial" w:hAnsi="Arial" w:cs="Arial"/>
          <w:sz w:val="24"/>
          <w:szCs w:val="24"/>
        </w:rPr>
        <w:t>) dias publicará o resultado da eleição no Diário Oficial do Município, bem como, nos átrios dos órgãos públicos municipais.</w:t>
      </w:r>
    </w:p>
    <w:p w14:paraId="0D8C295B" w14:textId="77777777" w:rsidR="001F3DDD" w:rsidRPr="00A0052A" w:rsidRDefault="001F3DDD" w:rsidP="001F3DDD">
      <w:pPr>
        <w:ind w:firstLine="2268"/>
        <w:jc w:val="both"/>
        <w:rPr>
          <w:rFonts w:ascii="Arial" w:hAnsi="Arial" w:cs="Arial"/>
          <w:sz w:val="24"/>
          <w:szCs w:val="24"/>
        </w:rPr>
      </w:pPr>
    </w:p>
    <w:p w14:paraId="551B4E31" w14:textId="77777777" w:rsidR="001F3DDD" w:rsidRPr="00A0052A" w:rsidRDefault="001F3DDD" w:rsidP="001F3DDD">
      <w:pPr>
        <w:ind w:firstLine="2268"/>
        <w:jc w:val="both"/>
        <w:rPr>
          <w:rFonts w:ascii="Arial" w:hAnsi="Arial" w:cs="Arial"/>
          <w:sz w:val="24"/>
          <w:szCs w:val="24"/>
        </w:rPr>
      </w:pPr>
      <w:r w:rsidRPr="00A0052A">
        <w:rPr>
          <w:rFonts w:ascii="Arial" w:hAnsi="Arial" w:cs="Arial"/>
          <w:sz w:val="24"/>
          <w:szCs w:val="24"/>
        </w:rPr>
        <w:t xml:space="preserve">7.1.1 </w:t>
      </w:r>
      <w:r w:rsidRPr="00A0052A">
        <w:rPr>
          <w:rFonts w:ascii="Arial" w:hAnsi="Arial" w:cs="Arial"/>
          <w:sz w:val="24"/>
          <w:szCs w:val="24"/>
        </w:rPr>
        <w:tab/>
        <w:t xml:space="preserve">Será </w:t>
      </w:r>
      <w:r>
        <w:rPr>
          <w:rFonts w:ascii="Arial" w:hAnsi="Arial" w:cs="Arial"/>
          <w:sz w:val="24"/>
          <w:szCs w:val="24"/>
        </w:rPr>
        <w:t xml:space="preserve">publicado no </w:t>
      </w:r>
      <w:r w:rsidRPr="00FE4FB7">
        <w:rPr>
          <w:rFonts w:ascii="Arial" w:hAnsi="Arial" w:cs="Arial"/>
          <w:sz w:val="24"/>
          <w:szCs w:val="24"/>
        </w:rPr>
        <w:t>diário oficial do município, bem como nos átrios dos prédios públicos</w:t>
      </w:r>
      <w:r>
        <w:rPr>
          <w:rFonts w:ascii="Arial" w:hAnsi="Arial" w:cs="Arial"/>
          <w:sz w:val="24"/>
          <w:szCs w:val="24"/>
        </w:rPr>
        <w:t xml:space="preserve"> do município, no dia </w:t>
      </w:r>
      <w:r w:rsidRPr="00AA7BB0">
        <w:rPr>
          <w:rFonts w:ascii="Arial" w:hAnsi="Arial" w:cs="Arial"/>
          <w:b/>
          <w:bCs/>
          <w:sz w:val="24"/>
          <w:szCs w:val="24"/>
        </w:rPr>
        <w:t>10/12/2025</w:t>
      </w:r>
      <w:r>
        <w:rPr>
          <w:rFonts w:ascii="Arial" w:hAnsi="Arial" w:cs="Arial"/>
          <w:sz w:val="24"/>
          <w:szCs w:val="24"/>
        </w:rPr>
        <w:t>,</w:t>
      </w:r>
      <w:r w:rsidRPr="00A0052A">
        <w:rPr>
          <w:rFonts w:ascii="Arial" w:hAnsi="Arial" w:cs="Arial"/>
          <w:sz w:val="24"/>
          <w:szCs w:val="24"/>
        </w:rPr>
        <w:t xml:space="preserve"> os nomes dos candidatos em ordem decrescente em relação ao número de votos</w:t>
      </w:r>
      <w:r>
        <w:rPr>
          <w:rFonts w:ascii="Arial" w:hAnsi="Arial" w:cs="Arial"/>
          <w:sz w:val="24"/>
          <w:szCs w:val="24"/>
        </w:rPr>
        <w:t xml:space="preserve">, </w:t>
      </w:r>
    </w:p>
    <w:p w14:paraId="13939F3F" w14:textId="77777777" w:rsidR="001F3DDD" w:rsidRPr="00A0052A" w:rsidRDefault="001F3DDD" w:rsidP="001F3DDD">
      <w:pPr>
        <w:ind w:firstLine="2268"/>
        <w:jc w:val="both"/>
        <w:rPr>
          <w:rFonts w:ascii="Arial" w:hAnsi="Arial" w:cs="Arial"/>
          <w:sz w:val="24"/>
          <w:szCs w:val="24"/>
        </w:rPr>
      </w:pPr>
    </w:p>
    <w:p w14:paraId="2150E784" w14:textId="77777777" w:rsidR="001F3DDD" w:rsidRPr="00A0052A" w:rsidRDefault="001F3DDD" w:rsidP="001F3DDD">
      <w:pPr>
        <w:ind w:firstLine="2268"/>
        <w:jc w:val="both"/>
        <w:rPr>
          <w:rFonts w:ascii="Arial" w:hAnsi="Arial" w:cs="Arial"/>
          <w:sz w:val="24"/>
          <w:szCs w:val="24"/>
        </w:rPr>
      </w:pPr>
      <w:r w:rsidRPr="00A0052A">
        <w:rPr>
          <w:rFonts w:ascii="Arial" w:hAnsi="Arial" w:cs="Arial"/>
          <w:sz w:val="24"/>
          <w:szCs w:val="24"/>
        </w:rPr>
        <w:t>7.2</w:t>
      </w:r>
      <w:r w:rsidRPr="00A0052A">
        <w:rPr>
          <w:rFonts w:ascii="Arial" w:hAnsi="Arial" w:cs="Arial"/>
          <w:sz w:val="24"/>
          <w:szCs w:val="24"/>
        </w:rPr>
        <w:tab/>
        <w:t>Na hipótese de empate será considerado eleito o candidato mais idoso.</w:t>
      </w:r>
    </w:p>
    <w:p w14:paraId="37CE6C33" w14:textId="77777777" w:rsidR="001F3DDD" w:rsidRPr="00A0052A" w:rsidRDefault="001F3DDD" w:rsidP="001F3DDD">
      <w:pPr>
        <w:ind w:firstLine="2268"/>
        <w:jc w:val="both"/>
        <w:rPr>
          <w:rFonts w:ascii="Arial" w:hAnsi="Arial" w:cs="Arial"/>
          <w:sz w:val="24"/>
          <w:szCs w:val="24"/>
        </w:rPr>
      </w:pPr>
    </w:p>
    <w:p w14:paraId="0519B1AE" w14:textId="77777777" w:rsidR="001F3DDD" w:rsidRPr="00A0052A" w:rsidRDefault="001F3DDD" w:rsidP="001F3DDD">
      <w:pPr>
        <w:ind w:firstLine="2268"/>
        <w:jc w:val="both"/>
        <w:rPr>
          <w:rFonts w:ascii="Arial" w:hAnsi="Arial" w:cs="Arial"/>
          <w:sz w:val="24"/>
          <w:szCs w:val="24"/>
        </w:rPr>
      </w:pPr>
      <w:r w:rsidRPr="00A0052A">
        <w:rPr>
          <w:rFonts w:ascii="Arial" w:hAnsi="Arial" w:cs="Arial"/>
          <w:sz w:val="24"/>
          <w:szCs w:val="24"/>
        </w:rPr>
        <w:t>7.3   Os eleitos constarão em uma lista/classificação para futuras convocações, quando houver casos de afastamentos, férias e vacância de cargos.</w:t>
      </w:r>
    </w:p>
    <w:p w14:paraId="45C208D2" w14:textId="77777777" w:rsidR="001F3DDD" w:rsidRPr="00A0052A" w:rsidRDefault="001F3DDD" w:rsidP="001F3DDD">
      <w:pPr>
        <w:pStyle w:val="PargrafodaLista4"/>
        <w:spacing w:after="0" w:line="240" w:lineRule="auto"/>
        <w:ind w:left="2628"/>
        <w:jc w:val="both"/>
        <w:rPr>
          <w:rFonts w:ascii="Arial" w:hAnsi="Arial" w:cs="Arial"/>
          <w:b/>
          <w:sz w:val="24"/>
          <w:szCs w:val="24"/>
        </w:rPr>
      </w:pPr>
    </w:p>
    <w:p w14:paraId="3FD94B5D" w14:textId="77777777" w:rsidR="001F3DDD" w:rsidRPr="00A0052A" w:rsidRDefault="001F3DDD" w:rsidP="001F3DDD">
      <w:pPr>
        <w:pStyle w:val="PargrafodaLista4"/>
        <w:numPr>
          <w:ilvl w:val="0"/>
          <w:numId w:val="8"/>
        </w:numPr>
        <w:spacing w:after="0" w:line="240" w:lineRule="auto"/>
        <w:jc w:val="both"/>
        <w:rPr>
          <w:rFonts w:ascii="Arial" w:hAnsi="Arial" w:cs="Arial"/>
          <w:b/>
          <w:sz w:val="24"/>
          <w:szCs w:val="24"/>
        </w:rPr>
      </w:pPr>
      <w:r w:rsidRPr="00A0052A">
        <w:rPr>
          <w:rFonts w:ascii="Arial" w:hAnsi="Arial" w:cs="Arial"/>
          <w:b/>
          <w:sz w:val="24"/>
          <w:szCs w:val="24"/>
        </w:rPr>
        <w:tab/>
        <w:t>DAS DISPOSIÇÕES FINAIS</w:t>
      </w:r>
    </w:p>
    <w:p w14:paraId="0E2CF7EB" w14:textId="77777777" w:rsidR="001F3DDD" w:rsidRPr="00A0052A" w:rsidRDefault="001F3DDD" w:rsidP="001F3DDD">
      <w:pPr>
        <w:pStyle w:val="PargrafodaLista4"/>
        <w:spacing w:after="0" w:line="240" w:lineRule="auto"/>
        <w:ind w:left="0"/>
        <w:jc w:val="both"/>
        <w:rPr>
          <w:rFonts w:ascii="Arial" w:hAnsi="Arial" w:cs="Arial"/>
          <w:sz w:val="24"/>
          <w:szCs w:val="24"/>
        </w:rPr>
      </w:pPr>
    </w:p>
    <w:p w14:paraId="6E2FB0A2" w14:textId="77777777" w:rsidR="001F3DDD" w:rsidRPr="00A0052A" w:rsidRDefault="001F3DDD" w:rsidP="001F3DDD">
      <w:pPr>
        <w:ind w:firstLine="2268"/>
        <w:jc w:val="both"/>
        <w:rPr>
          <w:rFonts w:ascii="Arial" w:hAnsi="Arial" w:cs="Arial"/>
          <w:sz w:val="24"/>
          <w:szCs w:val="24"/>
        </w:rPr>
      </w:pPr>
      <w:r w:rsidRPr="00A0052A">
        <w:rPr>
          <w:rFonts w:ascii="Arial" w:hAnsi="Arial" w:cs="Arial"/>
          <w:sz w:val="24"/>
          <w:szCs w:val="24"/>
        </w:rPr>
        <w:t>9.1</w:t>
      </w:r>
      <w:r w:rsidRPr="00A0052A">
        <w:rPr>
          <w:rFonts w:ascii="Arial" w:hAnsi="Arial" w:cs="Arial"/>
          <w:sz w:val="24"/>
          <w:szCs w:val="24"/>
        </w:rPr>
        <w:tab/>
        <w:t>Os casos omissivos serão julgados pelo Conselho Municipal dos Direitos da Criança e do Adolescente de acordo com as normas legais pertinentes.</w:t>
      </w:r>
    </w:p>
    <w:p w14:paraId="369834E2" w14:textId="77777777" w:rsidR="001F3DDD" w:rsidRPr="00A0052A" w:rsidRDefault="001F3DDD" w:rsidP="001F3DDD">
      <w:pPr>
        <w:ind w:firstLine="2268"/>
        <w:jc w:val="both"/>
        <w:rPr>
          <w:rFonts w:ascii="Arial" w:hAnsi="Arial" w:cs="Arial"/>
          <w:sz w:val="24"/>
          <w:szCs w:val="24"/>
        </w:rPr>
      </w:pPr>
    </w:p>
    <w:p w14:paraId="083189A9" w14:textId="77777777" w:rsidR="001F3DDD" w:rsidRPr="00A0052A" w:rsidRDefault="001F3DDD" w:rsidP="001F3DDD">
      <w:pPr>
        <w:ind w:firstLine="2268"/>
        <w:jc w:val="both"/>
        <w:rPr>
          <w:rFonts w:ascii="Arial" w:hAnsi="Arial" w:cs="Arial"/>
          <w:sz w:val="24"/>
          <w:szCs w:val="24"/>
        </w:rPr>
      </w:pPr>
      <w:r w:rsidRPr="00A0052A">
        <w:rPr>
          <w:rFonts w:ascii="Arial" w:hAnsi="Arial" w:cs="Arial"/>
          <w:sz w:val="24"/>
          <w:szCs w:val="24"/>
        </w:rPr>
        <w:t>9.2</w:t>
      </w:r>
      <w:r w:rsidRPr="00A0052A">
        <w:rPr>
          <w:rFonts w:ascii="Arial" w:hAnsi="Arial" w:cs="Arial"/>
          <w:sz w:val="24"/>
          <w:szCs w:val="24"/>
        </w:rPr>
        <w:tab/>
        <w:t>Todos os procedimentos constantes deste Edital poderão ser acompanhados e fiscalizados pelo representante do Ministério Público.</w:t>
      </w:r>
    </w:p>
    <w:p w14:paraId="6F7ADDC7" w14:textId="77777777" w:rsidR="001F3DDD" w:rsidRPr="00A0052A" w:rsidRDefault="001F3DDD" w:rsidP="001F3DDD">
      <w:pPr>
        <w:ind w:firstLine="2268"/>
        <w:jc w:val="both"/>
        <w:rPr>
          <w:rFonts w:ascii="Arial" w:hAnsi="Arial" w:cs="Arial"/>
          <w:sz w:val="24"/>
          <w:szCs w:val="24"/>
        </w:rPr>
      </w:pPr>
    </w:p>
    <w:p w14:paraId="579AFCC6" w14:textId="77777777" w:rsidR="001F3DDD" w:rsidRPr="00A0052A" w:rsidRDefault="001F3DDD" w:rsidP="001F3DDD">
      <w:pPr>
        <w:ind w:firstLine="2268"/>
        <w:jc w:val="both"/>
        <w:rPr>
          <w:rFonts w:ascii="Arial" w:hAnsi="Arial" w:cs="Arial"/>
          <w:sz w:val="24"/>
          <w:szCs w:val="24"/>
        </w:rPr>
      </w:pPr>
      <w:r w:rsidRPr="00A0052A">
        <w:rPr>
          <w:rFonts w:ascii="Arial" w:hAnsi="Arial" w:cs="Arial"/>
          <w:sz w:val="24"/>
          <w:szCs w:val="24"/>
        </w:rPr>
        <w:t xml:space="preserve">9.3 </w:t>
      </w:r>
      <w:r w:rsidRPr="00A0052A">
        <w:rPr>
          <w:rFonts w:ascii="Arial" w:hAnsi="Arial" w:cs="Arial"/>
          <w:sz w:val="24"/>
          <w:szCs w:val="24"/>
        </w:rPr>
        <w:tab/>
        <w:t>A qualquer tempo, poderá ser solicitada a presença de autoridades policiais civis e militares para a manutenção da ordem e boa execução dos trabalhos.</w:t>
      </w:r>
    </w:p>
    <w:p w14:paraId="6FE01DE8" w14:textId="77777777" w:rsidR="001F3DDD" w:rsidRPr="00A0052A" w:rsidRDefault="001F3DDD" w:rsidP="001F3DDD">
      <w:pPr>
        <w:jc w:val="both"/>
        <w:rPr>
          <w:rFonts w:ascii="Arial" w:hAnsi="Arial" w:cs="Arial"/>
          <w:sz w:val="24"/>
          <w:szCs w:val="24"/>
        </w:rPr>
      </w:pPr>
    </w:p>
    <w:p w14:paraId="03E82F4B" w14:textId="126D1E41" w:rsidR="001F3DDD" w:rsidRPr="00A0052A" w:rsidRDefault="001F3DDD" w:rsidP="001F3DDD">
      <w:pPr>
        <w:jc w:val="both"/>
        <w:rPr>
          <w:rFonts w:ascii="Arial" w:hAnsi="Arial" w:cs="Arial"/>
          <w:sz w:val="24"/>
          <w:szCs w:val="24"/>
        </w:rPr>
      </w:pPr>
      <w:r w:rsidRPr="00A0052A">
        <w:rPr>
          <w:rFonts w:ascii="Arial" w:hAnsi="Arial" w:cs="Arial"/>
          <w:sz w:val="24"/>
          <w:szCs w:val="24"/>
        </w:rPr>
        <w:t xml:space="preserve">Prosseguindo e nada mais havendo para ser discutido, a senhora Presidente determinou que fosse lavrada a presente ata que, após </w:t>
      </w:r>
      <w:r w:rsidRPr="00A0052A">
        <w:rPr>
          <w:rFonts w:ascii="Arial" w:eastAsia="Arial Unicode MS" w:hAnsi="Arial" w:cs="Arial"/>
          <w:sz w:val="24"/>
          <w:szCs w:val="24"/>
        </w:rPr>
        <w:t>ser lida foi aprovada e assinada por todos os presentes</w:t>
      </w:r>
      <w:r>
        <w:rPr>
          <w:rFonts w:ascii="Arial" w:eastAsia="Arial Unicode MS" w:hAnsi="Arial" w:cs="Arial"/>
          <w:sz w:val="24"/>
          <w:szCs w:val="24"/>
        </w:rPr>
        <w:t>.</w:t>
      </w:r>
      <w:r w:rsidRPr="00A0052A">
        <w:rPr>
          <w:rFonts w:ascii="Arial" w:eastAsia="Arial Unicode MS" w:hAnsi="Arial" w:cs="Arial"/>
          <w:sz w:val="24"/>
          <w:szCs w:val="24"/>
        </w:rPr>
        <w:t xml:space="preserve"> Nada mais. Trabiju, 1</w:t>
      </w:r>
      <w:r w:rsidR="003D0B0B">
        <w:rPr>
          <w:rFonts w:ascii="Arial" w:eastAsia="Arial Unicode MS" w:hAnsi="Arial" w:cs="Arial"/>
          <w:sz w:val="24"/>
          <w:szCs w:val="24"/>
        </w:rPr>
        <w:t>4</w:t>
      </w:r>
      <w:r w:rsidRPr="00A0052A">
        <w:rPr>
          <w:rFonts w:ascii="Arial" w:eastAsia="Arial Unicode MS" w:hAnsi="Arial" w:cs="Arial"/>
          <w:sz w:val="24"/>
          <w:szCs w:val="24"/>
        </w:rPr>
        <w:t xml:space="preserve"> de outubro de 2025.</w:t>
      </w:r>
    </w:p>
    <w:p w14:paraId="7D6AF3D5" w14:textId="77777777" w:rsidR="001F3DDD" w:rsidRPr="00A0052A" w:rsidRDefault="001F3DDD" w:rsidP="001F3DDD">
      <w:pPr>
        <w:widowControl w:val="0"/>
        <w:tabs>
          <w:tab w:val="left" w:pos="1983"/>
          <w:tab w:val="left" w:pos="2551"/>
        </w:tabs>
        <w:jc w:val="both"/>
        <w:rPr>
          <w:rFonts w:ascii="Arial" w:eastAsia="Arial Unicode MS" w:hAnsi="Arial" w:cs="Arial"/>
          <w:sz w:val="24"/>
          <w:szCs w:val="24"/>
        </w:rPr>
      </w:pPr>
    </w:p>
    <w:p w14:paraId="0B193D4D" w14:textId="77777777" w:rsidR="001F3DDD" w:rsidRPr="00D92D87" w:rsidRDefault="001F3DDD" w:rsidP="001F3DDD">
      <w:pPr>
        <w:widowControl w:val="0"/>
        <w:tabs>
          <w:tab w:val="left" w:pos="1983"/>
          <w:tab w:val="left" w:pos="2551"/>
        </w:tabs>
        <w:jc w:val="both"/>
        <w:rPr>
          <w:rFonts w:ascii="Arial" w:eastAsia="Arial Unicode MS" w:hAnsi="Arial" w:cs="Arial"/>
          <w:color w:val="FF0000"/>
          <w:sz w:val="24"/>
          <w:szCs w:val="24"/>
        </w:rPr>
      </w:pPr>
    </w:p>
    <w:p w14:paraId="62515D75" w14:textId="77777777" w:rsidR="001F3DDD" w:rsidRPr="00BA29F5" w:rsidRDefault="001F3DDD" w:rsidP="001F3DDD">
      <w:pPr>
        <w:widowControl w:val="0"/>
        <w:tabs>
          <w:tab w:val="left" w:pos="1983"/>
          <w:tab w:val="left" w:pos="2551"/>
        </w:tabs>
        <w:jc w:val="center"/>
        <w:rPr>
          <w:rFonts w:ascii="Arial" w:eastAsia="Arial Unicode MS" w:hAnsi="Arial" w:cs="Arial"/>
          <w:sz w:val="24"/>
          <w:szCs w:val="24"/>
        </w:rPr>
      </w:pPr>
      <w:r w:rsidRPr="00BA29F5">
        <w:rPr>
          <w:rFonts w:ascii="Arial" w:eastAsia="Arial Unicode MS" w:hAnsi="Arial" w:cs="Arial"/>
          <w:sz w:val="24"/>
          <w:szCs w:val="24"/>
        </w:rPr>
        <w:t>Maria José Belentani</w:t>
      </w:r>
    </w:p>
    <w:p w14:paraId="667B2AF7" w14:textId="77777777" w:rsidR="001F3DDD" w:rsidRPr="00BA29F5" w:rsidRDefault="001F3DDD" w:rsidP="001F3DDD">
      <w:pPr>
        <w:widowControl w:val="0"/>
        <w:tabs>
          <w:tab w:val="left" w:pos="1983"/>
          <w:tab w:val="left" w:pos="2551"/>
        </w:tabs>
        <w:jc w:val="center"/>
        <w:rPr>
          <w:rFonts w:ascii="Arial" w:eastAsia="Arial Unicode MS" w:hAnsi="Arial" w:cs="Arial"/>
          <w:sz w:val="24"/>
          <w:szCs w:val="24"/>
        </w:rPr>
      </w:pPr>
      <w:r w:rsidRPr="00BA29F5">
        <w:rPr>
          <w:rFonts w:ascii="Arial" w:eastAsia="Arial Unicode MS" w:hAnsi="Arial" w:cs="Arial"/>
          <w:sz w:val="24"/>
          <w:szCs w:val="24"/>
        </w:rPr>
        <w:t>Presidente da Comissão Especial Eleitoral</w:t>
      </w:r>
    </w:p>
    <w:p w14:paraId="1E2C414A" w14:textId="77777777" w:rsidR="001F3DDD" w:rsidRPr="00BA29F5" w:rsidRDefault="001F3DDD" w:rsidP="001F3DDD">
      <w:pPr>
        <w:widowControl w:val="0"/>
        <w:tabs>
          <w:tab w:val="left" w:pos="1983"/>
          <w:tab w:val="left" w:pos="2551"/>
        </w:tabs>
        <w:rPr>
          <w:rFonts w:ascii="Arial" w:eastAsia="Arial Unicode MS" w:hAnsi="Arial" w:cs="Arial"/>
          <w:sz w:val="24"/>
          <w:szCs w:val="24"/>
        </w:rPr>
      </w:pPr>
    </w:p>
    <w:p w14:paraId="22D17B84" w14:textId="77777777" w:rsidR="001F3DDD" w:rsidRPr="00BA29F5" w:rsidRDefault="001F3DDD" w:rsidP="001F3DDD">
      <w:pPr>
        <w:widowControl w:val="0"/>
        <w:tabs>
          <w:tab w:val="left" w:pos="1983"/>
          <w:tab w:val="left" w:pos="2551"/>
        </w:tabs>
        <w:rPr>
          <w:rFonts w:ascii="Arial" w:eastAsia="Arial Unicode MS" w:hAnsi="Arial" w:cs="Arial"/>
          <w:sz w:val="24"/>
          <w:szCs w:val="24"/>
        </w:rPr>
      </w:pPr>
    </w:p>
    <w:p w14:paraId="597C434E" w14:textId="77777777" w:rsidR="001F3DDD" w:rsidRPr="00BA29F5" w:rsidRDefault="001F3DDD" w:rsidP="001F3DDD">
      <w:pPr>
        <w:widowControl w:val="0"/>
        <w:tabs>
          <w:tab w:val="left" w:pos="1983"/>
          <w:tab w:val="left" w:pos="2551"/>
        </w:tabs>
        <w:jc w:val="center"/>
        <w:rPr>
          <w:rFonts w:ascii="Arial" w:eastAsia="Arial Unicode MS" w:hAnsi="Arial" w:cs="Arial"/>
          <w:sz w:val="24"/>
          <w:szCs w:val="24"/>
        </w:rPr>
      </w:pPr>
      <w:r w:rsidRPr="00BA29F5">
        <w:rPr>
          <w:rFonts w:ascii="Arial" w:eastAsia="Arial Unicode MS" w:hAnsi="Arial" w:cs="Arial"/>
          <w:sz w:val="24"/>
          <w:szCs w:val="24"/>
        </w:rPr>
        <w:t>Maria Carolina Letízio Vanzelli</w:t>
      </w:r>
    </w:p>
    <w:p w14:paraId="0F2EE4B3" w14:textId="77777777" w:rsidR="001F3DDD" w:rsidRPr="00BA29F5" w:rsidRDefault="001F3DDD" w:rsidP="001F3DDD">
      <w:pPr>
        <w:widowControl w:val="0"/>
        <w:tabs>
          <w:tab w:val="left" w:pos="1983"/>
          <w:tab w:val="left" w:pos="2551"/>
        </w:tabs>
        <w:jc w:val="center"/>
        <w:rPr>
          <w:rFonts w:ascii="Arial" w:eastAsia="Arial Unicode MS" w:hAnsi="Arial" w:cs="Arial"/>
          <w:sz w:val="24"/>
          <w:szCs w:val="24"/>
        </w:rPr>
      </w:pPr>
      <w:r w:rsidRPr="00BA29F5">
        <w:rPr>
          <w:rFonts w:ascii="Arial" w:eastAsia="Arial Unicode MS" w:hAnsi="Arial" w:cs="Arial"/>
          <w:sz w:val="24"/>
          <w:szCs w:val="24"/>
        </w:rPr>
        <w:t>Secretária da Comissão Especial Eleitoral</w:t>
      </w:r>
    </w:p>
    <w:p w14:paraId="150866F2" w14:textId="77777777" w:rsidR="001F3DDD" w:rsidRPr="00BA29F5" w:rsidRDefault="001F3DDD" w:rsidP="001F3DDD">
      <w:pPr>
        <w:widowControl w:val="0"/>
        <w:tabs>
          <w:tab w:val="left" w:pos="1983"/>
          <w:tab w:val="left" w:pos="2551"/>
        </w:tabs>
        <w:jc w:val="center"/>
        <w:rPr>
          <w:rFonts w:ascii="Arial" w:eastAsia="Arial Unicode MS" w:hAnsi="Arial" w:cs="Arial"/>
          <w:sz w:val="24"/>
          <w:szCs w:val="24"/>
        </w:rPr>
      </w:pPr>
    </w:p>
    <w:p w14:paraId="7E620310" w14:textId="77777777" w:rsidR="001F3DDD" w:rsidRPr="00BA29F5" w:rsidRDefault="001F3DDD" w:rsidP="001F3DDD">
      <w:pPr>
        <w:widowControl w:val="0"/>
        <w:tabs>
          <w:tab w:val="left" w:pos="1983"/>
          <w:tab w:val="left" w:pos="2551"/>
        </w:tabs>
        <w:jc w:val="center"/>
        <w:rPr>
          <w:rFonts w:ascii="Arial" w:eastAsia="Arial Unicode MS" w:hAnsi="Arial" w:cs="Arial"/>
          <w:sz w:val="24"/>
          <w:szCs w:val="24"/>
        </w:rPr>
      </w:pPr>
    </w:p>
    <w:p w14:paraId="111C8303" w14:textId="77777777" w:rsidR="001F3DDD" w:rsidRPr="00BA29F5" w:rsidRDefault="001F3DDD" w:rsidP="001F3DDD">
      <w:pPr>
        <w:widowControl w:val="0"/>
        <w:tabs>
          <w:tab w:val="left" w:pos="1983"/>
          <w:tab w:val="left" w:pos="2551"/>
        </w:tabs>
        <w:jc w:val="center"/>
        <w:rPr>
          <w:rFonts w:ascii="Arial" w:eastAsia="Arial Unicode MS" w:hAnsi="Arial" w:cs="Arial"/>
          <w:sz w:val="24"/>
          <w:szCs w:val="24"/>
        </w:rPr>
      </w:pPr>
      <w:r w:rsidRPr="00BA29F5">
        <w:rPr>
          <w:rFonts w:ascii="Arial" w:eastAsia="Arial Unicode MS" w:hAnsi="Arial" w:cs="Arial"/>
          <w:sz w:val="24"/>
          <w:szCs w:val="24"/>
        </w:rPr>
        <w:t>Eliana Maria Pontieri</w:t>
      </w:r>
    </w:p>
    <w:p w14:paraId="0DDAC9DB" w14:textId="77777777" w:rsidR="001F3DDD" w:rsidRPr="00BA29F5" w:rsidRDefault="001F3DDD" w:rsidP="001F3DDD">
      <w:pPr>
        <w:widowControl w:val="0"/>
        <w:tabs>
          <w:tab w:val="left" w:pos="1983"/>
          <w:tab w:val="left" w:pos="2551"/>
        </w:tabs>
        <w:jc w:val="center"/>
        <w:rPr>
          <w:rFonts w:ascii="Arial" w:eastAsia="Arial Unicode MS" w:hAnsi="Arial" w:cs="Arial"/>
          <w:sz w:val="24"/>
          <w:szCs w:val="24"/>
        </w:rPr>
      </w:pPr>
      <w:r w:rsidRPr="00BA29F5">
        <w:rPr>
          <w:rFonts w:ascii="Arial" w:eastAsia="Arial Unicode MS" w:hAnsi="Arial" w:cs="Arial"/>
          <w:sz w:val="24"/>
          <w:szCs w:val="24"/>
        </w:rPr>
        <w:t>Membro da Comissão Especial Eleitoral</w:t>
      </w:r>
    </w:p>
    <w:p w14:paraId="1D7EA024" w14:textId="77777777" w:rsidR="001F3DDD" w:rsidRPr="00BA29F5" w:rsidRDefault="001F3DDD" w:rsidP="001F3DDD">
      <w:pPr>
        <w:widowControl w:val="0"/>
        <w:tabs>
          <w:tab w:val="left" w:pos="1983"/>
          <w:tab w:val="left" w:pos="2551"/>
        </w:tabs>
        <w:jc w:val="center"/>
        <w:rPr>
          <w:rFonts w:ascii="Arial" w:eastAsia="Arial Unicode MS" w:hAnsi="Arial" w:cs="Arial"/>
          <w:sz w:val="24"/>
          <w:szCs w:val="24"/>
        </w:rPr>
      </w:pPr>
    </w:p>
    <w:p w14:paraId="1DD246CB" w14:textId="77777777" w:rsidR="001F3DDD" w:rsidRPr="00BA29F5" w:rsidRDefault="001F3DDD" w:rsidP="001F3DDD">
      <w:pPr>
        <w:widowControl w:val="0"/>
        <w:tabs>
          <w:tab w:val="left" w:pos="1983"/>
          <w:tab w:val="left" w:pos="2551"/>
        </w:tabs>
        <w:jc w:val="center"/>
        <w:rPr>
          <w:rFonts w:ascii="Arial" w:eastAsia="Arial Unicode MS" w:hAnsi="Arial" w:cs="Arial"/>
          <w:sz w:val="24"/>
          <w:szCs w:val="24"/>
        </w:rPr>
      </w:pPr>
    </w:p>
    <w:p w14:paraId="26F298B0" w14:textId="77777777" w:rsidR="001F3DDD" w:rsidRPr="00BA29F5" w:rsidRDefault="001F3DDD" w:rsidP="001F3DDD">
      <w:pPr>
        <w:widowControl w:val="0"/>
        <w:tabs>
          <w:tab w:val="left" w:pos="1983"/>
          <w:tab w:val="left" w:pos="2551"/>
        </w:tabs>
        <w:jc w:val="center"/>
        <w:rPr>
          <w:rFonts w:ascii="Arial" w:eastAsia="Arial Unicode MS" w:hAnsi="Arial" w:cs="Arial"/>
          <w:sz w:val="24"/>
          <w:szCs w:val="24"/>
        </w:rPr>
      </w:pPr>
      <w:r w:rsidRPr="00BA29F5">
        <w:rPr>
          <w:rFonts w:ascii="Arial" w:eastAsia="Arial Unicode MS" w:hAnsi="Arial" w:cs="Arial"/>
          <w:sz w:val="24"/>
          <w:szCs w:val="24"/>
        </w:rPr>
        <w:t>Roseneide Gomes Alves</w:t>
      </w:r>
    </w:p>
    <w:p w14:paraId="43D86198" w14:textId="77777777" w:rsidR="001F3DDD" w:rsidRPr="00BA29F5" w:rsidRDefault="001F3DDD" w:rsidP="001F3DDD">
      <w:pPr>
        <w:widowControl w:val="0"/>
        <w:tabs>
          <w:tab w:val="left" w:pos="1983"/>
          <w:tab w:val="left" w:pos="2551"/>
        </w:tabs>
        <w:jc w:val="center"/>
        <w:rPr>
          <w:rFonts w:ascii="Arial" w:eastAsia="Arial Unicode MS" w:hAnsi="Arial" w:cs="Arial"/>
          <w:sz w:val="24"/>
          <w:szCs w:val="24"/>
        </w:rPr>
      </w:pPr>
      <w:r w:rsidRPr="00BA29F5">
        <w:rPr>
          <w:rFonts w:ascii="Arial" w:eastAsia="Arial Unicode MS" w:hAnsi="Arial" w:cs="Arial"/>
          <w:sz w:val="24"/>
          <w:szCs w:val="24"/>
        </w:rPr>
        <w:t>Membro da Comissão Especial Eleitoral</w:t>
      </w:r>
    </w:p>
    <w:p w14:paraId="5F24CCE6" w14:textId="77777777" w:rsidR="001F3DDD" w:rsidRPr="00BA29F5" w:rsidRDefault="001F3DDD" w:rsidP="001F3DDD">
      <w:pPr>
        <w:jc w:val="both"/>
        <w:rPr>
          <w:rFonts w:ascii="Arial" w:eastAsia="MS Mincho" w:hAnsi="Arial" w:cs="Arial"/>
          <w:sz w:val="24"/>
          <w:szCs w:val="24"/>
        </w:rPr>
      </w:pPr>
    </w:p>
    <w:p w14:paraId="125DAACB" w14:textId="71713DCF" w:rsidR="00BA4C14" w:rsidRDefault="00BA4C14" w:rsidP="004637DD">
      <w:pPr>
        <w:jc w:val="both"/>
      </w:pPr>
    </w:p>
    <w:sectPr w:rsidR="00BA4C14" w:rsidSect="001C0C39">
      <w:footerReference w:type="default" r:id="rId12"/>
      <w:pgSz w:w="11906" w:h="16838"/>
      <w:pgMar w:top="680" w:right="992" w:bottom="156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A4B91" w14:textId="77777777" w:rsidR="000002F8" w:rsidRDefault="000002F8" w:rsidP="000002F8">
      <w:r>
        <w:separator/>
      </w:r>
    </w:p>
  </w:endnote>
  <w:endnote w:type="continuationSeparator" w:id="0">
    <w:p w14:paraId="44554713" w14:textId="77777777" w:rsidR="000002F8" w:rsidRDefault="000002F8" w:rsidP="00000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Yu Gothic"/>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6D5DA" w14:textId="67238954" w:rsidR="000002F8" w:rsidRDefault="000002F8">
    <w:pPr>
      <w:pStyle w:val="Rodap"/>
    </w:pPr>
    <w:r w:rsidRPr="000002F8">
      <w:t>Prefeitura do Município de Trabiju E S T A D O</w:t>
    </w:r>
    <w:r>
      <w:t xml:space="preserve"> </w:t>
    </w:r>
    <w:r w:rsidRPr="000002F8">
      <w:t xml:space="preserve"> D E </w:t>
    </w:r>
    <w:r>
      <w:t xml:space="preserve"> </w:t>
    </w:r>
    <w:r w:rsidRPr="000002F8">
      <w:t xml:space="preserve">S Ã O P A U L O </w:t>
    </w:r>
    <w:r>
      <w:t xml:space="preserve"> </w:t>
    </w:r>
    <w:r w:rsidRPr="000002F8">
      <w:t>Rua José Letízio, 556, Centro, CEP 14.935-000, Trabiju – SP Fone/Fax: (016) 3349-9200 - e-mail: prefeitura@trabiju.sp.gov.br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8080B" w14:textId="77777777" w:rsidR="000002F8" w:rsidRDefault="000002F8" w:rsidP="000002F8">
      <w:r>
        <w:separator/>
      </w:r>
    </w:p>
  </w:footnote>
  <w:footnote w:type="continuationSeparator" w:id="0">
    <w:p w14:paraId="1B135325" w14:textId="77777777" w:rsidR="000002F8" w:rsidRDefault="000002F8" w:rsidP="000002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E427C"/>
    <w:multiLevelType w:val="multilevel"/>
    <w:tmpl w:val="297619AE"/>
    <w:lvl w:ilvl="0">
      <w:start w:val="4"/>
      <w:numFmt w:val="decimal"/>
      <w:lvlText w:val="%1"/>
      <w:lvlJc w:val="left"/>
      <w:pPr>
        <w:ind w:left="360" w:hanging="360"/>
      </w:pPr>
      <w:rPr>
        <w:rFonts w:cs="Times New Roman" w:hint="default"/>
      </w:rPr>
    </w:lvl>
    <w:lvl w:ilvl="1">
      <w:start w:val="3"/>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15:restartNumberingAfterBreak="0">
    <w:nsid w:val="0D36740B"/>
    <w:multiLevelType w:val="hybridMultilevel"/>
    <w:tmpl w:val="3F808EE8"/>
    <w:lvl w:ilvl="0" w:tplc="5C3862B6">
      <w:start w:val="1"/>
      <w:numFmt w:val="decimal"/>
      <w:lvlText w:val="%1-"/>
      <w:lvlJc w:val="left"/>
      <w:pPr>
        <w:ind w:left="720" w:hanging="360"/>
      </w:pPr>
      <w:rPr>
        <w:rFonts w:cs="Times New Roman" w:hint="default"/>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2" w15:restartNumberingAfterBreak="0">
    <w:nsid w:val="104D19F7"/>
    <w:multiLevelType w:val="hybridMultilevel"/>
    <w:tmpl w:val="692C1654"/>
    <w:lvl w:ilvl="0" w:tplc="713A3C7A">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3" w15:restartNumberingAfterBreak="0">
    <w:nsid w:val="31D873DD"/>
    <w:multiLevelType w:val="hybridMultilevel"/>
    <w:tmpl w:val="87CC23F6"/>
    <w:lvl w:ilvl="0" w:tplc="C76ACAD2">
      <w:start w:val="7"/>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4" w15:restartNumberingAfterBreak="0">
    <w:nsid w:val="482B6447"/>
    <w:multiLevelType w:val="hybridMultilevel"/>
    <w:tmpl w:val="DFCAD7F0"/>
    <w:lvl w:ilvl="0" w:tplc="11E2787E">
      <w:start w:val="1"/>
      <w:numFmt w:val="lowerLetter"/>
      <w:lvlText w:val="%1)"/>
      <w:lvlJc w:val="left"/>
      <w:pPr>
        <w:ind w:left="1080" w:hanging="360"/>
      </w:pPr>
      <w:rPr>
        <w:rFonts w:cs="Times New Roman" w:hint="default"/>
      </w:rPr>
    </w:lvl>
    <w:lvl w:ilvl="1" w:tplc="04160019">
      <w:start w:val="1"/>
      <w:numFmt w:val="lowerLetter"/>
      <w:lvlText w:val="%2."/>
      <w:lvlJc w:val="left"/>
      <w:pPr>
        <w:ind w:left="1800" w:hanging="360"/>
      </w:pPr>
      <w:rPr>
        <w:rFonts w:cs="Times New Roman"/>
      </w:rPr>
    </w:lvl>
    <w:lvl w:ilvl="2" w:tplc="0416001B">
      <w:start w:val="1"/>
      <w:numFmt w:val="lowerRoman"/>
      <w:lvlText w:val="%3."/>
      <w:lvlJc w:val="right"/>
      <w:pPr>
        <w:ind w:left="2520" w:hanging="180"/>
      </w:pPr>
      <w:rPr>
        <w:rFonts w:cs="Times New Roman"/>
      </w:rPr>
    </w:lvl>
    <w:lvl w:ilvl="3" w:tplc="0416000F">
      <w:start w:val="1"/>
      <w:numFmt w:val="decimal"/>
      <w:lvlText w:val="%4."/>
      <w:lvlJc w:val="left"/>
      <w:pPr>
        <w:ind w:left="3240" w:hanging="360"/>
      </w:pPr>
      <w:rPr>
        <w:rFonts w:cs="Times New Roman"/>
      </w:rPr>
    </w:lvl>
    <w:lvl w:ilvl="4" w:tplc="04160019">
      <w:start w:val="1"/>
      <w:numFmt w:val="lowerLetter"/>
      <w:lvlText w:val="%5."/>
      <w:lvlJc w:val="left"/>
      <w:pPr>
        <w:ind w:left="3960" w:hanging="360"/>
      </w:pPr>
      <w:rPr>
        <w:rFonts w:cs="Times New Roman"/>
      </w:rPr>
    </w:lvl>
    <w:lvl w:ilvl="5" w:tplc="0416001B">
      <w:start w:val="1"/>
      <w:numFmt w:val="lowerRoman"/>
      <w:lvlText w:val="%6."/>
      <w:lvlJc w:val="right"/>
      <w:pPr>
        <w:ind w:left="4680" w:hanging="180"/>
      </w:pPr>
      <w:rPr>
        <w:rFonts w:cs="Times New Roman"/>
      </w:rPr>
    </w:lvl>
    <w:lvl w:ilvl="6" w:tplc="0416000F">
      <w:start w:val="1"/>
      <w:numFmt w:val="decimal"/>
      <w:lvlText w:val="%7."/>
      <w:lvlJc w:val="left"/>
      <w:pPr>
        <w:ind w:left="5400" w:hanging="360"/>
      </w:pPr>
      <w:rPr>
        <w:rFonts w:cs="Times New Roman"/>
      </w:rPr>
    </w:lvl>
    <w:lvl w:ilvl="7" w:tplc="04160019">
      <w:start w:val="1"/>
      <w:numFmt w:val="lowerLetter"/>
      <w:lvlText w:val="%8."/>
      <w:lvlJc w:val="left"/>
      <w:pPr>
        <w:ind w:left="6120" w:hanging="360"/>
      </w:pPr>
      <w:rPr>
        <w:rFonts w:cs="Times New Roman"/>
      </w:rPr>
    </w:lvl>
    <w:lvl w:ilvl="8" w:tplc="0416001B">
      <w:start w:val="1"/>
      <w:numFmt w:val="lowerRoman"/>
      <w:lvlText w:val="%9."/>
      <w:lvlJc w:val="right"/>
      <w:pPr>
        <w:ind w:left="6840" w:hanging="180"/>
      </w:pPr>
      <w:rPr>
        <w:rFonts w:cs="Times New Roman"/>
      </w:rPr>
    </w:lvl>
  </w:abstractNum>
  <w:abstractNum w:abstractNumId="5" w15:restartNumberingAfterBreak="0">
    <w:nsid w:val="5BD711A3"/>
    <w:multiLevelType w:val="multilevel"/>
    <w:tmpl w:val="6C64A49E"/>
    <w:lvl w:ilvl="0">
      <w:start w:val="1"/>
      <w:numFmt w:val="decimal"/>
      <w:lvlText w:val="%1"/>
      <w:lvlJc w:val="left"/>
      <w:pPr>
        <w:ind w:left="360" w:hanging="360"/>
      </w:pPr>
      <w:rPr>
        <w:rFonts w:cs="Times New Roman" w:hint="default"/>
      </w:rPr>
    </w:lvl>
    <w:lvl w:ilvl="1">
      <w:start w:val="1"/>
      <w:numFmt w:val="decimal"/>
      <w:lvlText w:val="%1.%2"/>
      <w:lvlJc w:val="left"/>
      <w:pPr>
        <w:ind w:left="3054" w:hanging="360"/>
      </w:pPr>
      <w:rPr>
        <w:rFonts w:cs="Times New Roman" w:hint="default"/>
        <w:b/>
        <w:bCs/>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6" w15:restartNumberingAfterBreak="0">
    <w:nsid w:val="63795B66"/>
    <w:multiLevelType w:val="multilevel"/>
    <w:tmpl w:val="1D7EC1C6"/>
    <w:lvl w:ilvl="0">
      <w:start w:val="5"/>
      <w:numFmt w:val="decimal"/>
      <w:lvlText w:val="%1"/>
      <w:lvlJc w:val="left"/>
      <w:pPr>
        <w:ind w:left="420" w:hanging="420"/>
      </w:pPr>
      <w:rPr>
        <w:rFonts w:hint="default"/>
      </w:rPr>
    </w:lvl>
    <w:lvl w:ilvl="1">
      <w:start w:val="12"/>
      <w:numFmt w:val="decimal"/>
      <w:lvlText w:val="%1.%2"/>
      <w:lvlJc w:val="left"/>
      <w:pPr>
        <w:ind w:left="2688" w:hanging="42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7" w15:restartNumberingAfterBreak="0">
    <w:nsid w:val="73EE3B7E"/>
    <w:multiLevelType w:val="hybridMultilevel"/>
    <w:tmpl w:val="37F89878"/>
    <w:lvl w:ilvl="0" w:tplc="04160017">
      <w:start w:val="1"/>
      <w:numFmt w:val="lowerLetter"/>
      <w:lvlText w:val="%1)"/>
      <w:lvlJc w:val="left"/>
      <w:pPr>
        <w:ind w:left="720" w:hanging="360"/>
      </w:pPr>
      <w:rPr>
        <w:rFonts w:cs="Times New Roman" w:hint="default"/>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num w:numId="1">
    <w:abstractNumId w:val="2"/>
  </w:num>
  <w:num w:numId="2">
    <w:abstractNumId w:val="1"/>
  </w:num>
  <w:num w:numId="3">
    <w:abstractNumId w:val="5"/>
  </w:num>
  <w:num w:numId="4">
    <w:abstractNumId w:val="7"/>
  </w:num>
  <w:num w:numId="5">
    <w:abstractNumId w:val="4"/>
  </w:num>
  <w:num w:numId="6">
    <w:abstractNumId w:val="0"/>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EC3"/>
    <w:rsid w:val="000002F8"/>
    <w:rsid w:val="0003367B"/>
    <w:rsid w:val="001A7553"/>
    <w:rsid w:val="001C0C39"/>
    <w:rsid w:val="001D39EE"/>
    <w:rsid w:val="001F3DDD"/>
    <w:rsid w:val="00275928"/>
    <w:rsid w:val="002A2167"/>
    <w:rsid w:val="002E0906"/>
    <w:rsid w:val="003D0B0B"/>
    <w:rsid w:val="0043570D"/>
    <w:rsid w:val="004637DD"/>
    <w:rsid w:val="004F01EF"/>
    <w:rsid w:val="0053103B"/>
    <w:rsid w:val="005B3E7A"/>
    <w:rsid w:val="006308F3"/>
    <w:rsid w:val="00677208"/>
    <w:rsid w:val="006D4F49"/>
    <w:rsid w:val="00740EC3"/>
    <w:rsid w:val="00781F32"/>
    <w:rsid w:val="007901B1"/>
    <w:rsid w:val="007A4E2B"/>
    <w:rsid w:val="007B6C57"/>
    <w:rsid w:val="007D0C19"/>
    <w:rsid w:val="00876E93"/>
    <w:rsid w:val="00931274"/>
    <w:rsid w:val="00947BDF"/>
    <w:rsid w:val="009B79C2"/>
    <w:rsid w:val="009E40A3"/>
    <w:rsid w:val="00AA7BB0"/>
    <w:rsid w:val="00BA4C14"/>
    <w:rsid w:val="00D52834"/>
    <w:rsid w:val="00DF4D0E"/>
    <w:rsid w:val="00E32A88"/>
    <w:rsid w:val="00EE31E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5E98F"/>
  <w15:docId w15:val="{8D8CAC30-878E-4C00-846D-ADE3F26D7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EC3"/>
    <w:pPr>
      <w:spacing w:after="0" w:line="240" w:lineRule="auto"/>
    </w:pPr>
    <w:rPr>
      <w:rFonts w:ascii="Times New Roman" w:eastAsia="Times New Roman" w:hAnsi="Times New Roman" w:cs="Times New Roman"/>
      <w:kern w:val="0"/>
      <w:sz w:val="20"/>
      <w:szCs w:val="20"/>
      <w:lang w:eastAsia="pt-BR"/>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740EC3"/>
    <w:pPr>
      <w:tabs>
        <w:tab w:val="center" w:pos="4419"/>
        <w:tab w:val="right" w:pos="8838"/>
      </w:tabs>
    </w:pPr>
  </w:style>
  <w:style w:type="character" w:customStyle="1" w:styleId="CabealhoChar">
    <w:name w:val="Cabeçalho Char"/>
    <w:basedOn w:val="Fontepargpadro"/>
    <w:link w:val="Cabealho"/>
    <w:rsid w:val="00740EC3"/>
    <w:rPr>
      <w:rFonts w:ascii="Times New Roman" w:eastAsia="Times New Roman" w:hAnsi="Times New Roman" w:cs="Times New Roman"/>
      <w:kern w:val="0"/>
      <w:sz w:val="20"/>
      <w:szCs w:val="20"/>
      <w:lang w:eastAsia="pt-BR"/>
      <w14:ligatures w14:val="none"/>
    </w:rPr>
  </w:style>
  <w:style w:type="character" w:styleId="Hyperlink">
    <w:name w:val="Hyperlink"/>
    <w:basedOn w:val="Fontepargpadro"/>
    <w:uiPriority w:val="99"/>
    <w:unhideWhenUsed/>
    <w:rsid w:val="00D52834"/>
    <w:rPr>
      <w:color w:val="0563C1" w:themeColor="hyperlink"/>
      <w:u w:val="single"/>
    </w:rPr>
  </w:style>
  <w:style w:type="paragraph" w:customStyle="1" w:styleId="PargrafodaLista1">
    <w:name w:val="Parágrafo da Lista1"/>
    <w:basedOn w:val="Normal"/>
    <w:rsid w:val="00D52834"/>
    <w:pPr>
      <w:spacing w:after="200" w:line="276" w:lineRule="auto"/>
      <w:ind w:left="720"/>
    </w:pPr>
    <w:rPr>
      <w:rFonts w:ascii="Calibri" w:hAnsi="Calibri" w:cs="Calibri"/>
      <w:sz w:val="21"/>
      <w:szCs w:val="21"/>
      <w:lang w:eastAsia="en-US"/>
    </w:rPr>
  </w:style>
  <w:style w:type="paragraph" w:styleId="PargrafodaLista">
    <w:name w:val="List Paragraph"/>
    <w:basedOn w:val="Normal"/>
    <w:uiPriority w:val="34"/>
    <w:qFormat/>
    <w:rsid w:val="00677208"/>
    <w:pPr>
      <w:ind w:left="720"/>
      <w:contextualSpacing/>
    </w:pPr>
  </w:style>
  <w:style w:type="paragraph" w:styleId="Rodap">
    <w:name w:val="footer"/>
    <w:basedOn w:val="Normal"/>
    <w:link w:val="RodapChar"/>
    <w:uiPriority w:val="99"/>
    <w:unhideWhenUsed/>
    <w:rsid w:val="000002F8"/>
    <w:pPr>
      <w:tabs>
        <w:tab w:val="center" w:pos="4252"/>
        <w:tab w:val="right" w:pos="8504"/>
      </w:tabs>
    </w:pPr>
  </w:style>
  <w:style w:type="character" w:customStyle="1" w:styleId="RodapChar">
    <w:name w:val="Rodapé Char"/>
    <w:basedOn w:val="Fontepargpadro"/>
    <w:link w:val="Rodap"/>
    <w:uiPriority w:val="99"/>
    <w:rsid w:val="000002F8"/>
    <w:rPr>
      <w:rFonts w:ascii="Times New Roman" w:eastAsia="Times New Roman" w:hAnsi="Times New Roman" w:cs="Times New Roman"/>
      <w:kern w:val="0"/>
      <w:sz w:val="20"/>
      <w:szCs w:val="20"/>
      <w:lang w:eastAsia="pt-BR"/>
      <w14:ligatures w14:val="none"/>
    </w:rPr>
  </w:style>
  <w:style w:type="paragraph" w:customStyle="1" w:styleId="PargrafodaLista2">
    <w:name w:val="Parágrafo da Lista2"/>
    <w:basedOn w:val="Normal"/>
    <w:rsid w:val="006308F3"/>
    <w:pPr>
      <w:spacing w:after="200" w:line="276" w:lineRule="auto"/>
      <w:ind w:left="720"/>
    </w:pPr>
    <w:rPr>
      <w:rFonts w:ascii="Calibri" w:hAnsi="Calibri"/>
      <w:sz w:val="22"/>
      <w:szCs w:val="22"/>
      <w:lang w:eastAsia="en-US"/>
    </w:rPr>
  </w:style>
  <w:style w:type="paragraph" w:customStyle="1" w:styleId="PargrafodaLista3">
    <w:name w:val="Parágrafo da Lista3"/>
    <w:basedOn w:val="Normal"/>
    <w:rsid w:val="007D0C19"/>
    <w:pPr>
      <w:spacing w:after="200" w:line="276" w:lineRule="auto"/>
      <w:ind w:left="720"/>
    </w:pPr>
    <w:rPr>
      <w:rFonts w:ascii="Calibri" w:hAnsi="Calibri"/>
      <w:sz w:val="22"/>
      <w:szCs w:val="22"/>
      <w:lang w:eastAsia="en-US"/>
    </w:rPr>
  </w:style>
  <w:style w:type="paragraph" w:customStyle="1" w:styleId="PargrafodaLista4">
    <w:name w:val="Parágrafo da Lista4"/>
    <w:basedOn w:val="Normal"/>
    <w:rsid w:val="001F3DDD"/>
    <w:pPr>
      <w:spacing w:after="200" w:line="276" w:lineRule="auto"/>
      <w:ind w:left="720"/>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205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feitura@trabiju.sp.gov.br" TargetMode="External"/><Relationship Id="rId5" Type="http://schemas.openxmlformats.org/officeDocument/2006/relationships/webSettings" Target="webSettings.xml"/><Relationship Id="rId10" Type="http://schemas.openxmlformats.org/officeDocument/2006/relationships/hyperlink" Target="mailto:prefeitura@trabiju.sp.gov.br" TargetMode="External"/><Relationship Id="rId4" Type="http://schemas.openxmlformats.org/officeDocument/2006/relationships/settings" Target="settings.xml"/><Relationship Id="rId9" Type="http://schemas.openxmlformats.org/officeDocument/2006/relationships/hyperlink" Target="mailto:prefeitura@trabiju.sp.gov.br"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F04AD7-755C-4FD4-9455-592E09B10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2375</Words>
  <Characters>12825</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Mara Belentani</cp:lastModifiedBy>
  <cp:revision>3</cp:revision>
  <dcterms:created xsi:type="dcterms:W3CDTF">2025-10-15T16:45:00Z</dcterms:created>
  <dcterms:modified xsi:type="dcterms:W3CDTF">2025-10-15T17:16:00Z</dcterms:modified>
</cp:coreProperties>
</file>